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86F" w:rsidRPr="00687EEC" w:rsidRDefault="00C45A27" w:rsidP="00321450">
      <w:pPr>
        <w:spacing w:after="0" w:line="240" w:lineRule="auto"/>
        <w:rPr>
          <w:rFonts w:cs="Tahoma"/>
          <w:color w:val="FF0000"/>
          <w:sz w:val="20"/>
          <w:szCs w:val="20"/>
        </w:rPr>
      </w:pPr>
      <w:r w:rsidRPr="00687EEC">
        <w:rPr>
          <w:rFonts w:cs="Tahoma"/>
          <w:color w:val="FF0000"/>
          <w:sz w:val="20"/>
          <w:szCs w:val="20"/>
        </w:rPr>
        <w:t>Đ</w:t>
      </w:r>
      <w:r w:rsidR="00321450" w:rsidRPr="00687EEC">
        <w:rPr>
          <w:rFonts w:cs="Tahoma"/>
          <w:color w:val="FF0000"/>
          <w:sz w:val="20"/>
          <w:szCs w:val="20"/>
        </w:rPr>
        <w:t>èn kéo quân</w:t>
      </w:r>
      <w:r w:rsidR="00204E15" w:rsidRPr="00687EEC">
        <w:rPr>
          <w:rFonts w:cs="Tahoma"/>
          <w:color w:val="FF0000"/>
          <w:sz w:val="20"/>
          <w:szCs w:val="20"/>
        </w:rPr>
        <w:t xml:space="preserve"> xưa…</w:t>
      </w:r>
    </w:p>
    <w:p w:rsidR="00321450" w:rsidRPr="004D7B09" w:rsidRDefault="00321450" w:rsidP="00321450">
      <w:pPr>
        <w:spacing w:after="0" w:line="240" w:lineRule="auto"/>
        <w:rPr>
          <w:rFonts w:cs="Tahoma"/>
          <w:color w:val="0000FF"/>
          <w:sz w:val="20"/>
          <w:szCs w:val="20"/>
        </w:rPr>
      </w:pPr>
      <w:r w:rsidRPr="004D7B09">
        <w:rPr>
          <w:rFonts w:cs="Tahoma"/>
          <w:color w:val="0000FF"/>
          <w:sz w:val="20"/>
          <w:szCs w:val="20"/>
        </w:rPr>
        <w:t>Giới thiệu</w:t>
      </w:r>
    </w:p>
    <w:p w:rsidR="00321450" w:rsidRPr="00687EEC" w:rsidRDefault="00321450" w:rsidP="00C45A27">
      <w:pPr>
        <w:spacing w:after="0" w:line="240" w:lineRule="auto"/>
        <w:rPr>
          <w:rStyle w:val="Heading1Char"/>
          <w:rFonts w:ascii="Tahoma" w:hAnsi="Tahoma" w:cs="Tahoma"/>
          <w:b w:val="0"/>
          <w:color w:val="000000" w:themeColor="text1"/>
          <w:sz w:val="20"/>
          <w:szCs w:val="20"/>
        </w:rPr>
      </w:pPr>
      <w:r w:rsidRPr="00687EEC">
        <w:rPr>
          <w:rFonts w:cs="Tahoma"/>
          <w:bCs/>
          <w:color w:val="000000" w:themeColor="text1"/>
          <w:sz w:val="20"/>
          <w:szCs w:val="20"/>
        </w:rPr>
        <w:t>Đèn kéo quân</w:t>
      </w:r>
      <w:r w:rsidRPr="00687EEC">
        <w:rPr>
          <w:rFonts w:cs="Tahoma"/>
          <w:color w:val="000000" w:themeColor="text1"/>
          <w:sz w:val="20"/>
          <w:szCs w:val="20"/>
        </w:rPr>
        <w:t>, hay còn gọi là </w:t>
      </w:r>
      <w:r w:rsidRPr="00687EEC">
        <w:rPr>
          <w:rFonts w:cs="Tahoma"/>
          <w:bCs/>
          <w:color w:val="000000" w:themeColor="text1"/>
          <w:sz w:val="20"/>
          <w:szCs w:val="20"/>
        </w:rPr>
        <w:t>đèn cù</w:t>
      </w:r>
      <w:r w:rsidRPr="00687EEC">
        <w:rPr>
          <w:rFonts w:cs="Tahoma"/>
          <w:color w:val="000000" w:themeColor="text1"/>
          <w:sz w:val="20"/>
          <w:szCs w:val="20"/>
        </w:rPr>
        <w:t>, là một loại đồ chơi bằng giấy có nguồn gốc từ </w:t>
      </w:r>
      <w:hyperlink r:id="rId5" w:tooltip="Trung Quốc" w:history="1">
        <w:r w:rsidRPr="00687EEC">
          <w:rPr>
            <w:rFonts w:cs="Tahoma"/>
            <w:color w:val="000000" w:themeColor="text1"/>
            <w:sz w:val="20"/>
            <w:szCs w:val="20"/>
          </w:rPr>
          <w:t>Trung Quốc</w:t>
        </w:r>
      </w:hyperlink>
      <w:r w:rsidRPr="00687EEC">
        <w:rPr>
          <w:rFonts w:cs="Tahoma"/>
          <w:color w:val="000000" w:themeColor="text1"/>
          <w:sz w:val="20"/>
          <w:szCs w:val="20"/>
        </w:rPr>
        <w:t>, ngày xưa phổ biến trong nhiều dịp lễ tết, nay chỉ còn xuất hiện trong dịp </w:t>
      </w:r>
      <w:hyperlink r:id="rId6" w:tooltip="Tết Trung Thu" w:history="1">
        <w:r w:rsidRPr="00687EEC">
          <w:rPr>
            <w:rFonts w:cs="Tahoma"/>
            <w:color w:val="000000" w:themeColor="text1"/>
            <w:sz w:val="20"/>
            <w:szCs w:val="20"/>
          </w:rPr>
          <w:t>Tết Trung Thu</w:t>
        </w:r>
      </w:hyperlink>
      <w:r w:rsidR="00C45A27" w:rsidRPr="00687EEC">
        <w:rPr>
          <w:rFonts w:cs="Tahoma"/>
          <w:b/>
          <w:color w:val="000000" w:themeColor="text1"/>
          <w:sz w:val="20"/>
          <w:szCs w:val="20"/>
        </w:rPr>
        <w:t xml:space="preserve">. </w:t>
      </w:r>
      <w:r w:rsidR="00C45A27" w:rsidRPr="00687EEC">
        <w:rPr>
          <w:rFonts w:cs="Tahoma"/>
          <w:color w:val="000000" w:themeColor="text1"/>
          <w:sz w:val="20"/>
          <w:szCs w:val="20"/>
        </w:rPr>
        <w:t>Đèn có đặc</w:t>
      </w:r>
      <w:r w:rsidRPr="00687EEC">
        <w:rPr>
          <w:rFonts w:cs="Tahoma"/>
          <w:color w:val="000000" w:themeColor="text1"/>
          <w:sz w:val="20"/>
          <w:szCs w:val="20"/>
        </w:rPr>
        <w:t xml:space="preserve"> điểm khi thắp nến thì những hình ảnh được thiết kế bên trong sẽ hiện ra trên mặt đèn giống như </w:t>
      </w:r>
      <w:hyperlink r:id="rId7" w:tooltip="Rối bóng" w:history="1">
        <w:r w:rsidRPr="00687EEC">
          <w:rPr>
            <w:rFonts w:cs="Tahoma"/>
            <w:color w:val="000000" w:themeColor="text1"/>
            <w:sz w:val="20"/>
            <w:szCs w:val="20"/>
          </w:rPr>
          <w:t>rối bóng</w:t>
        </w:r>
      </w:hyperlink>
      <w:r w:rsidRPr="00687EEC">
        <w:rPr>
          <w:rFonts w:cs="Tahoma"/>
          <w:color w:val="000000" w:themeColor="text1"/>
          <w:sz w:val="20"/>
          <w:szCs w:val="20"/>
        </w:rPr>
        <w:t> </w:t>
      </w:r>
      <w:r w:rsidR="00C45A27" w:rsidRPr="00687EEC">
        <w:rPr>
          <w:rFonts w:cs="Tahoma"/>
          <w:color w:val="000000" w:themeColor="text1"/>
          <w:sz w:val="20"/>
          <w:szCs w:val="20"/>
        </w:rPr>
        <w:t>và xoay vòng theo m</w:t>
      </w:r>
      <w:r w:rsidR="00C45A27" w:rsidRPr="00687EEC">
        <w:rPr>
          <w:rFonts w:cs="Tahoma"/>
          <w:color w:val="000000"/>
          <w:sz w:val="20"/>
          <w:szCs w:val="20"/>
        </w:rPr>
        <w:t xml:space="preserve">ột chiều liên tục không dừng lại. </w:t>
      </w:r>
    </w:p>
    <w:p w:rsidR="00321450" w:rsidRPr="004D7B09" w:rsidRDefault="00321450" w:rsidP="004D7B09">
      <w:pPr>
        <w:spacing w:after="0" w:line="240" w:lineRule="auto"/>
        <w:rPr>
          <w:rFonts w:cs="Tahoma"/>
          <w:color w:val="0000FF"/>
          <w:sz w:val="20"/>
          <w:szCs w:val="20"/>
        </w:rPr>
      </w:pPr>
      <w:r w:rsidRPr="004D7B09">
        <w:rPr>
          <w:rFonts w:cs="Tahoma"/>
          <w:color w:val="0000FF"/>
          <w:sz w:val="20"/>
          <w:szCs w:val="20"/>
        </w:rPr>
        <w:t>Nội dung</w:t>
      </w:r>
    </w:p>
    <w:p w:rsidR="00321450" w:rsidRPr="00321450" w:rsidRDefault="00321450" w:rsidP="00321450">
      <w:pPr>
        <w:spacing w:after="0" w:line="240" w:lineRule="auto"/>
        <w:rPr>
          <w:rFonts w:eastAsia="Times New Roman" w:cs="Tahoma"/>
          <w:color w:val="000000" w:themeColor="text1"/>
          <w:sz w:val="20"/>
          <w:szCs w:val="20"/>
        </w:rPr>
      </w:pPr>
      <w:r w:rsidRPr="00321450">
        <w:rPr>
          <w:rFonts w:eastAsia="Times New Roman" w:cs="Tahoma"/>
          <w:color w:val="000000" w:themeColor="text1"/>
          <w:sz w:val="20"/>
          <w:szCs w:val="20"/>
        </w:rPr>
        <w:t xml:space="preserve">Cây đèn kéo quân có mục đích ban đầu là để trẻ em nhớ về lịch sử </w:t>
      </w:r>
      <w:r w:rsidR="00C45A27" w:rsidRPr="00687EEC">
        <w:rPr>
          <w:rFonts w:eastAsia="Times New Roman" w:cs="Tahoma"/>
          <w:color w:val="000000" w:themeColor="text1"/>
          <w:sz w:val="20"/>
          <w:szCs w:val="20"/>
        </w:rPr>
        <w:t>cũng như giáo dục lòng yêu nước,</w:t>
      </w:r>
      <w:r w:rsidRPr="00321450">
        <w:rPr>
          <w:rFonts w:eastAsia="Times New Roman" w:cs="Tahoma"/>
          <w:color w:val="000000" w:themeColor="text1"/>
          <w:sz w:val="20"/>
          <w:szCs w:val="20"/>
        </w:rPr>
        <w:t xml:space="preserve"> nên hình ảnh trên cây đèn thường nói về việc nghĩa, về những đoàn quân lính xung trận (nguồn gốc của tên gọi "kéo quân").</w:t>
      </w:r>
      <w:r w:rsidR="00C45A27" w:rsidRPr="00687EEC">
        <w:rPr>
          <w:rFonts w:eastAsia="Times New Roman" w:cs="Tahoma"/>
          <w:color w:val="000000" w:themeColor="text1"/>
          <w:sz w:val="20"/>
          <w:szCs w:val="20"/>
        </w:rPr>
        <w:t xml:space="preserve"> </w:t>
      </w:r>
      <w:r w:rsidRPr="00321450">
        <w:rPr>
          <w:rFonts w:eastAsia="Times New Roman" w:cs="Tahoma"/>
          <w:color w:val="000000" w:themeColor="text1"/>
          <w:sz w:val="20"/>
          <w:szCs w:val="20"/>
        </w:rPr>
        <w:t>Về sau người ta mở rộng nhiều đề tài khác như thêm ông quan trạng</w:t>
      </w:r>
      <w:r w:rsidRPr="00687EEC">
        <w:rPr>
          <w:rFonts w:eastAsia="Times New Roman" w:cs="Tahoma"/>
          <w:color w:val="000000" w:themeColor="text1"/>
          <w:sz w:val="20"/>
          <w:szCs w:val="20"/>
        </w:rPr>
        <w:t> </w:t>
      </w:r>
      <w:hyperlink r:id="rId8" w:tooltip="Vinh quy bái tổ (trang chưa được viết)" w:history="1">
        <w:r w:rsidRPr="00687EEC">
          <w:rPr>
            <w:rFonts w:eastAsia="Times New Roman" w:cs="Tahoma"/>
            <w:color w:val="000000" w:themeColor="text1"/>
            <w:sz w:val="20"/>
            <w:szCs w:val="20"/>
          </w:rPr>
          <w:t>vinh quy bái tổ</w:t>
        </w:r>
      </w:hyperlink>
      <w:r w:rsidRPr="00321450">
        <w:rPr>
          <w:rFonts w:eastAsia="Times New Roman" w:cs="Tahoma"/>
          <w:color w:val="000000" w:themeColor="text1"/>
          <w:sz w:val="20"/>
          <w:szCs w:val="20"/>
        </w:rPr>
        <w:t>, cảnh tứ linh nhảy múa, bác nông dân làm ruộng, mục đồng chăn trâu,… và đến nay là các yếu tố hiện đại hoặc giải trí như</w:t>
      </w:r>
      <w:r w:rsidRPr="00687EEC">
        <w:rPr>
          <w:rFonts w:eastAsia="Times New Roman" w:cs="Tahoma"/>
          <w:color w:val="000000" w:themeColor="text1"/>
          <w:sz w:val="20"/>
          <w:szCs w:val="20"/>
        </w:rPr>
        <w:t> </w:t>
      </w:r>
      <w:hyperlink r:id="rId9" w:tooltip="Tôn Ngộ Không" w:history="1">
        <w:r w:rsidRPr="00687EEC">
          <w:rPr>
            <w:rFonts w:eastAsia="Times New Roman" w:cs="Tahoma"/>
            <w:color w:val="000000" w:themeColor="text1"/>
            <w:sz w:val="20"/>
            <w:szCs w:val="20"/>
          </w:rPr>
          <w:t>Tôn Ngộ Không</w:t>
        </w:r>
      </w:hyperlink>
      <w:r w:rsidRPr="00321450">
        <w:rPr>
          <w:rFonts w:eastAsia="Times New Roman" w:cs="Tahoma"/>
          <w:color w:val="000000" w:themeColor="text1"/>
          <w:sz w:val="20"/>
          <w:szCs w:val="20"/>
        </w:rPr>
        <w:t>, mèo máy</w:t>
      </w:r>
      <w:r w:rsidRPr="00687EEC">
        <w:rPr>
          <w:rFonts w:eastAsia="Times New Roman" w:cs="Tahoma"/>
          <w:color w:val="000000" w:themeColor="text1"/>
          <w:sz w:val="20"/>
          <w:szCs w:val="20"/>
        </w:rPr>
        <w:t> </w:t>
      </w:r>
      <w:hyperlink r:id="rId10" w:tooltip="Đôrêmon" w:history="1">
        <w:r w:rsidRPr="00687EEC">
          <w:rPr>
            <w:rFonts w:eastAsia="Times New Roman" w:cs="Tahoma"/>
            <w:color w:val="000000" w:themeColor="text1"/>
            <w:sz w:val="20"/>
            <w:szCs w:val="20"/>
          </w:rPr>
          <w:t>Đôrêmon</w:t>
        </w:r>
      </w:hyperlink>
      <w:r w:rsidRPr="00321450">
        <w:rPr>
          <w:rFonts w:eastAsia="Times New Roman" w:cs="Tahoma"/>
          <w:color w:val="000000" w:themeColor="text1"/>
          <w:sz w:val="20"/>
          <w:szCs w:val="20"/>
        </w:rPr>
        <w:t>, thủy thủ mặt trăng</w:t>
      </w:r>
      <w:r w:rsidR="00C45A27" w:rsidRPr="00687EEC">
        <w:rPr>
          <w:rFonts w:eastAsia="Times New Roman" w:cs="Tahoma"/>
          <w:color w:val="000000" w:themeColor="text1"/>
          <w:sz w:val="20"/>
          <w:szCs w:val="20"/>
        </w:rPr>
        <w:t xml:space="preserve"> </w:t>
      </w:r>
      <w:r w:rsidRPr="00321450">
        <w:rPr>
          <w:rFonts w:eastAsia="Times New Roman" w:cs="Tahoma"/>
          <w:color w:val="000000" w:themeColor="text1"/>
          <w:sz w:val="20"/>
          <w:szCs w:val="20"/>
        </w:rPr>
        <w:t>…</w:t>
      </w:r>
    </w:p>
    <w:p w:rsidR="00321450" w:rsidRPr="00321450" w:rsidRDefault="00321450" w:rsidP="00C45A27">
      <w:pPr>
        <w:spacing w:after="0" w:line="240" w:lineRule="auto"/>
        <w:rPr>
          <w:rFonts w:cs="Tahoma"/>
          <w:color w:val="0000FF"/>
          <w:sz w:val="20"/>
          <w:szCs w:val="20"/>
        </w:rPr>
      </w:pPr>
      <w:r w:rsidRPr="004D7B09">
        <w:rPr>
          <w:rFonts w:cs="Tahoma"/>
          <w:color w:val="0000FF"/>
          <w:sz w:val="20"/>
          <w:szCs w:val="20"/>
        </w:rPr>
        <w:t>Cách tạo và nguyên lý hoạt động</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Loại đèn này làm theo quy cách ngoài vuông trong tròn.</w:t>
      </w:r>
    </w:p>
    <w:p w:rsidR="00321450" w:rsidRPr="00321450" w:rsidRDefault="00321450" w:rsidP="00321450">
      <w:pPr>
        <w:numPr>
          <w:ilvl w:val="0"/>
          <w:numId w:val="4"/>
        </w:numPr>
        <w:spacing w:after="0" w:line="240" w:lineRule="auto"/>
        <w:ind w:left="0" w:firstLine="0"/>
        <w:rPr>
          <w:rFonts w:eastAsia="Times New Roman" w:cs="Tahoma"/>
          <w:color w:val="000000"/>
          <w:sz w:val="20"/>
          <w:szCs w:val="20"/>
        </w:rPr>
      </w:pPr>
      <w:r w:rsidRPr="00321450">
        <w:rPr>
          <w:rFonts w:eastAsia="Times New Roman" w:cs="Tahoma"/>
          <w:color w:val="000000"/>
          <w:sz w:val="20"/>
          <w:szCs w:val="20"/>
        </w:rPr>
        <w:t>Bốn mặt ngoài của đèn được dán giấy bóng kính như bốn màn ảnh.</w:t>
      </w:r>
    </w:p>
    <w:p w:rsidR="00321450" w:rsidRPr="00321450" w:rsidRDefault="00321450" w:rsidP="00321450">
      <w:pPr>
        <w:numPr>
          <w:ilvl w:val="0"/>
          <w:numId w:val="4"/>
        </w:numPr>
        <w:spacing w:after="0" w:line="240" w:lineRule="auto"/>
        <w:ind w:left="0" w:firstLine="0"/>
        <w:rPr>
          <w:rFonts w:eastAsia="Times New Roman" w:cs="Tahoma"/>
          <w:color w:val="000000"/>
          <w:sz w:val="20"/>
          <w:szCs w:val="20"/>
        </w:rPr>
      </w:pPr>
      <w:r w:rsidRPr="00321450">
        <w:rPr>
          <w:rFonts w:eastAsia="Times New Roman" w:cs="Tahoma"/>
          <w:color w:val="000000"/>
          <w:sz w:val="20"/>
          <w:szCs w:val="20"/>
        </w:rPr>
        <w:t>Bên trong:</w:t>
      </w:r>
    </w:p>
    <w:p w:rsidR="00321450" w:rsidRPr="00321450" w:rsidRDefault="00321450" w:rsidP="00C45A27">
      <w:pPr>
        <w:numPr>
          <w:ilvl w:val="1"/>
          <w:numId w:val="4"/>
        </w:numPr>
        <w:tabs>
          <w:tab w:val="clear" w:pos="1440"/>
          <w:tab w:val="num" w:pos="1080"/>
        </w:tabs>
        <w:spacing w:after="0" w:line="240" w:lineRule="auto"/>
        <w:ind w:left="0" w:firstLine="0"/>
        <w:rPr>
          <w:rFonts w:eastAsia="Times New Roman" w:cs="Tahoma"/>
          <w:color w:val="000000"/>
          <w:sz w:val="20"/>
          <w:szCs w:val="20"/>
        </w:rPr>
      </w:pPr>
      <w:r w:rsidRPr="00321450">
        <w:rPr>
          <w:rFonts w:eastAsia="Times New Roman" w:cs="Tahoma"/>
          <w:color w:val="000000"/>
          <w:sz w:val="20"/>
          <w:szCs w:val="20"/>
        </w:rPr>
        <w:t>Chính giữa là một cái trục thẳng đứng làm bằng một thanh tre thẳng, vót tròn (chỉ nhỉnh hơn chiếc xe điếu), chốt bằng hai kim nhọn hai đầu. Trục dài ngắn tùy thuộc kích thước đèn cao thấp, có thể từ năm, sáu mươi phân, đến nhiều mét.</w:t>
      </w:r>
    </w:p>
    <w:p w:rsidR="00321450" w:rsidRPr="00321450" w:rsidRDefault="00321450" w:rsidP="00C45A27">
      <w:pPr>
        <w:numPr>
          <w:ilvl w:val="1"/>
          <w:numId w:val="4"/>
        </w:numPr>
        <w:tabs>
          <w:tab w:val="clear" w:pos="1440"/>
          <w:tab w:val="num" w:pos="1080"/>
        </w:tabs>
        <w:spacing w:after="0" w:line="240" w:lineRule="auto"/>
        <w:ind w:left="0" w:firstLine="0"/>
        <w:rPr>
          <w:rFonts w:eastAsia="Times New Roman" w:cs="Tahoma"/>
          <w:color w:val="000000"/>
          <w:sz w:val="20"/>
          <w:szCs w:val="20"/>
        </w:rPr>
      </w:pPr>
      <w:r w:rsidRPr="00321450">
        <w:rPr>
          <w:rFonts w:eastAsia="Times New Roman" w:cs="Tahoma"/>
          <w:color w:val="000000"/>
          <w:sz w:val="20"/>
          <w:szCs w:val="20"/>
        </w:rPr>
        <w:t>Xung quanh trục đèn , những vòng trụ giấy dán nội dung của chiếc đèn như hình người, thú, cảnh vật,... được sắp xếp, gá buộc thành nhiều tầng gọi là các tầng đèn. Ðể cho có nhiều hình phong phú, người ta lồng và cắt dán đến bốn, năm tầng.</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Do trục trơn và các hình nhẹ nên khi đốt đèn, lửa sẽ làm nóng không khí bên trong gây chênh lệch mật độ khí với bên ngoài tạo thành luồng gió len lỏi qua những khe của phần trên đèn và làm quay chúng (giống như cánh quạt</w:t>
      </w:r>
      <w:r w:rsidRPr="00687EEC">
        <w:rPr>
          <w:rFonts w:eastAsia="Times New Roman" w:cs="Tahoma"/>
          <w:color w:val="000000"/>
          <w:sz w:val="20"/>
          <w:szCs w:val="20"/>
        </w:rPr>
        <w:t> </w:t>
      </w:r>
      <w:r w:rsidRPr="00687EEC">
        <w:rPr>
          <w:rFonts w:eastAsia="Times New Roman" w:cs="Tahoma"/>
          <w:color w:val="000000" w:themeColor="text1"/>
          <w:sz w:val="20"/>
          <w:szCs w:val="20"/>
        </w:rPr>
        <w:t>chong chóng</w:t>
      </w:r>
      <w:r w:rsidRPr="00687EEC">
        <w:rPr>
          <w:rFonts w:eastAsia="Times New Roman" w:cs="Tahoma"/>
          <w:color w:val="000000"/>
          <w:sz w:val="20"/>
          <w:szCs w:val="20"/>
        </w:rPr>
        <w:t> </w:t>
      </w:r>
      <w:r w:rsidRPr="00321450">
        <w:rPr>
          <w:rFonts w:eastAsia="Times New Roman" w:cs="Tahoma"/>
          <w:color w:val="000000"/>
          <w:sz w:val="20"/>
          <w:szCs w:val="20"/>
        </w:rPr>
        <w:t>gặp gió) khiến trục quay kéo theo các hình chuyển động vòng quanh.</w:t>
      </w:r>
    </w:p>
    <w:p w:rsidR="00321450" w:rsidRPr="00321450" w:rsidRDefault="00321450" w:rsidP="004D7B09">
      <w:pPr>
        <w:spacing w:after="0" w:line="240" w:lineRule="auto"/>
        <w:rPr>
          <w:rFonts w:cs="Tahoma"/>
          <w:color w:val="0000FF"/>
          <w:sz w:val="20"/>
          <w:szCs w:val="20"/>
        </w:rPr>
      </w:pPr>
      <w:r w:rsidRPr="004D7B09">
        <w:rPr>
          <w:rFonts w:cs="Tahoma"/>
          <w:color w:val="0000FF"/>
          <w:sz w:val="20"/>
          <w:szCs w:val="20"/>
        </w:rPr>
        <w:t>Màu sắc</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Những đèn màu trắng sẽ như một tấm màn chiếu những hình ảnh bên trong. Ví dụ: trên trục quay gắn một con ngựa màu đỏ, thì trên mặt giấy trắng sẽ hiện hình một con ngựa đỏ; một bà quan mặc xiêm áo xanh, đỏ, tím, vàng cũng hiện lên xanh,đỏ,tím,vàng, từ mắt mũi, tóc tai, cúc áo, đồ vật kèm theo... cũng thấy rõ.</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Nếu đèn dán giấy màu, các hình sẽ nhạt màu hơn hoặc đen thẫm.</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Một cây đèn kéo quân là một màn diễn</w:t>
      </w:r>
      <w:r w:rsidRPr="00687EEC">
        <w:rPr>
          <w:rFonts w:eastAsia="Times New Roman" w:cs="Tahoma"/>
          <w:color w:val="000000"/>
          <w:sz w:val="20"/>
          <w:szCs w:val="20"/>
        </w:rPr>
        <w:t> </w:t>
      </w:r>
      <w:r w:rsidRPr="00687EEC">
        <w:rPr>
          <w:rFonts w:eastAsia="Times New Roman" w:cs="Tahoma"/>
          <w:color w:val="000000" w:themeColor="text1"/>
          <w:sz w:val="20"/>
          <w:szCs w:val="20"/>
        </w:rPr>
        <w:t>rối bóng</w:t>
      </w:r>
      <w:r w:rsidRPr="00687EEC">
        <w:rPr>
          <w:rFonts w:eastAsia="Times New Roman" w:cs="Tahoma"/>
          <w:color w:val="000000"/>
          <w:sz w:val="20"/>
          <w:szCs w:val="20"/>
        </w:rPr>
        <w:t> </w:t>
      </w:r>
      <w:r w:rsidRPr="00321450">
        <w:rPr>
          <w:rFonts w:eastAsia="Times New Roman" w:cs="Tahoma"/>
          <w:color w:val="000000"/>
          <w:sz w:val="20"/>
          <w:szCs w:val="20"/>
        </w:rPr>
        <w:t>tự động, không cần người điều khiển.</w:t>
      </w:r>
    </w:p>
    <w:p w:rsidR="00321450" w:rsidRPr="00321450" w:rsidRDefault="00321450" w:rsidP="004D7B09">
      <w:pPr>
        <w:spacing w:after="0" w:line="240" w:lineRule="auto"/>
        <w:rPr>
          <w:rFonts w:cs="Tahoma"/>
          <w:color w:val="0000FF"/>
          <w:sz w:val="20"/>
          <w:szCs w:val="20"/>
        </w:rPr>
      </w:pPr>
      <w:r w:rsidRPr="004D7B09">
        <w:rPr>
          <w:rFonts w:cs="Tahoma"/>
          <w:color w:val="0000FF"/>
          <w:sz w:val="20"/>
          <w:szCs w:val="20"/>
        </w:rPr>
        <w:t>Sự tích</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Có nhiều phiên bản về sự tích cây đèn kéo quân, văn bản sau chỉ là ví dụ:</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b/>
          <w:bCs/>
          <w:color w:val="B2B7F2"/>
          <w:sz w:val="20"/>
          <w:szCs w:val="20"/>
        </w:rPr>
        <w:t>“</w:t>
      </w:r>
      <w:r w:rsidRPr="00321450">
        <w:rPr>
          <w:rFonts w:eastAsia="Times New Roman" w:cs="Tahoma"/>
          <w:color w:val="000000"/>
          <w:sz w:val="20"/>
          <w:szCs w:val="20"/>
        </w:rPr>
        <w:t>Ngày xưa, gần đến dịp tết Trung thu, theo lệnh Vua, dân chúng nô nức thi nhau chế ra những chiếc đèn kỳ lạ nhưng không có chiếc đèn nào làm cho vua vừa ý. Bấy giờ, có một nông dân nghèo khó tên là Lục Đức mồ côi cha, ăn ở với mẹ rất hiếu thảo. Một hôm nằm mơ, Lục Đức thấy một vị thần râu tóc bạc phơ hiện ra phán rằng: "Ta là</w:t>
      </w:r>
      <w:r w:rsidRPr="00687EEC">
        <w:rPr>
          <w:rFonts w:eastAsia="Times New Roman" w:cs="Tahoma"/>
          <w:color w:val="000000"/>
          <w:sz w:val="20"/>
          <w:szCs w:val="20"/>
        </w:rPr>
        <w:t> </w:t>
      </w:r>
      <w:r w:rsidRPr="00687EEC">
        <w:rPr>
          <w:rFonts w:eastAsia="Times New Roman" w:cs="Tahoma"/>
          <w:color w:val="000000" w:themeColor="text1"/>
          <w:sz w:val="20"/>
          <w:szCs w:val="20"/>
        </w:rPr>
        <w:t>Thái Thượng Lão Quân</w:t>
      </w:r>
      <w:r w:rsidRPr="00321450">
        <w:rPr>
          <w:rFonts w:eastAsia="Times New Roman" w:cs="Tahoma"/>
          <w:color w:val="000000"/>
          <w:sz w:val="20"/>
          <w:szCs w:val="20"/>
        </w:rPr>
        <w:t>, thấy nhà ngươi nghèo khó nhưng ăn ở hiếu thảo với mẹ, vậy ta bày cho ngươi cách làm chiếc đèn dâng Vua".</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Hôm sau theo lời dặn của Thần, Lục Đức cùng mẹ lấy những thân trúc trắng cùng giấy màu để làm chiếc đèn. Thời gian qua mau, khi chiếc đèn làm xong là ngày rằm tháng 8 cũng vừa đến. Chàng vui mừng cùng mẹ đem chiếc đèn vào kinh thành dâng vua. Nhà vua xem, thấy chiếc đèn vừa lạ, vừa nhiều màu sắc lại biết chuyển động nên rất hài lòng. Khi Vua hỏi ý nghĩa của chiếc đèn, Lục Đức theo lời Thần tâu rằng: "Thưa bệ hạ, thân trúc ở giữa đèn là biểu hiện trục khôn, cái chong chóng quay sáu mặt biểu tượng cho sáu cá tính của con người: thương, ghét, giận, buồn, vui, hờn. Cái chong chóng quay luôn luôn, tượng trưng cho con người hay thay đổi cũng có căn do, đó là đạo làm người. Chong chóng quay luôn cũng nhờ ánh đèn soi sáng, cũng như con người tốt lành cũng nhờ đạo đức. Sáu mặt của chiếc đèn làm bằng giấy tươi sáng biểu hiện cá tính của con người".</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Vua truyền đem đèn cho dân chúng cùng xem. Đèn đốt lên làm quay chong chóng. Hiện lên sáu màu sắc rực rỡ là hình ảnh vua, quan, người, ngựa nối đuôi nhau. Tất cả những hình nhân trên đèn được làm bằng giấy. Vua ban thưởng cho mẹ con Lục Đức rất hậu và phong làm Vạn Hộ Hầu.</w:t>
      </w:r>
    </w:p>
    <w:p w:rsidR="00321450" w:rsidRPr="00687EEC" w:rsidRDefault="00321450" w:rsidP="00321450">
      <w:pPr>
        <w:tabs>
          <w:tab w:val="left" w:pos="348"/>
          <w:tab w:val="left" w:pos="9785"/>
        </w:tabs>
        <w:spacing w:after="0" w:line="240" w:lineRule="auto"/>
        <w:rPr>
          <w:rFonts w:eastAsia="Times New Roman" w:cs="Tahoma"/>
          <w:b/>
          <w:bCs/>
          <w:color w:val="B2B7F2"/>
          <w:sz w:val="20"/>
          <w:szCs w:val="20"/>
        </w:rPr>
      </w:pPr>
      <w:r w:rsidRPr="00321450">
        <w:rPr>
          <w:rFonts w:eastAsia="Times New Roman" w:cs="Tahoma"/>
          <w:color w:val="000000"/>
          <w:sz w:val="20"/>
          <w:szCs w:val="20"/>
        </w:rPr>
        <w:t>Từ đó, m</w:t>
      </w:r>
      <w:r w:rsidRPr="00687EEC">
        <w:rPr>
          <w:rFonts w:eastAsia="Times New Roman" w:cs="Tahoma"/>
          <w:color w:val="000000"/>
          <w:sz w:val="20"/>
          <w:szCs w:val="20"/>
        </w:rPr>
        <w:t>ỗ</w:t>
      </w:r>
      <w:r w:rsidRPr="00321450">
        <w:rPr>
          <w:rFonts w:eastAsia="Times New Roman" w:cs="Tahoma"/>
          <w:color w:val="000000"/>
          <w:sz w:val="20"/>
          <w:szCs w:val="20"/>
        </w:rPr>
        <w:t>i khi đến Tết Trung thu, nhớ lại sự tích người con hiếu thảo Lục Đức, dân chúng đua nhau bắt chước chàng làm nên những chiếc đèn màu rực rỡ gọi là đèn kéo quân.</w:t>
      </w:r>
      <w:r w:rsidRPr="00321450">
        <w:rPr>
          <w:rFonts w:eastAsia="Times New Roman" w:cs="Tahoma"/>
          <w:b/>
          <w:bCs/>
          <w:color w:val="B2B7F2"/>
          <w:sz w:val="20"/>
          <w:szCs w:val="20"/>
        </w:rPr>
        <w:t>”</w:t>
      </w:r>
    </w:p>
    <w:p w:rsidR="00321450" w:rsidRPr="00687EEC" w:rsidRDefault="00C45A27" w:rsidP="00321450">
      <w:pPr>
        <w:spacing w:after="0" w:line="240" w:lineRule="auto"/>
        <w:ind w:left="-105"/>
        <w:rPr>
          <w:rFonts w:eastAsia="Times New Roman" w:cs="Tahoma"/>
          <w:color w:val="000000"/>
          <w:sz w:val="20"/>
          <w:szCs w:val="20"/>
        </w:rPr>
      </w:pPr>
      <w:r w:rsidRPr="00687EEC">
        <w:rPr>
          <w:rFonts w:eastAsia="Times New Roman" w:cs="Tahoma"/>
          <w:color w:val="000000"/>
          <w:sz w:val="20"/>
          <w:szCs w:val="20"/>
        </w:rPr>
        <w:t xml:space="preserve">(Theo </w:t>
      </w:r>
      <w:r w:rsidR="00321450" w:rsidRPr="00687EEC">
        <w:rPr>
          <w:rFonts w:eastAsia="Times New Roman" w:cs="Tahoma"/>
          <w:color w:val="000000"/>
          <w:sz w:val="20"/>
          <w:szCs w:val="20"/>
        </w:rPr>
        <w:t>Truyện cổ tích dân gian</w:t>
      </w:r>
      <w:r w:rsidRPr="00687EEC">
        <w:rPr>
          <w:rFonts w:eastAsia="Times New Roman" w:cs="Tahoma"/>
          <w:color w:val="000000"/>
          <w:sz w:val="20"/>
          <w:szCs w:val="20"/>
        </w:rPr>
        <w:t>)</w:t>
      </w:r>
    </w:p>
    <w:p w:rsidR="00C45A27" w:rsidRPr="00687EEC" w:rsidRDefault="00C45A27" w:rsidP="00321450">
      <w:pPr>
        <w:spacing w:after="0" w:line="240" w:lineRule="auto"/>
        <w:ind w:left="-105"/>
        <w:rPr>
          <w:rFonts w:eastAsia="Times New Roman" w:cs="Tahoma"/>
          <w:color w:val="000000"/>
          <w:sz w:val="20"/>
          <w:szCs w:val="20"/>
        </w:rPr>
      </w:pPr>
    </w:p>
    <w:p w:rsidR="00321450" w:rsidRPr="004D7B09" w:rsidRDefault="00204E15" w:rsidP="004D7B09">
      <w:pPr>
        <w:spacing w:after="0" w:line="240" w:lineRule="auto"/>
        <w:rPr>
          <w:rFonts w:cs="Tahoma"/>
          <w:color w:val="FF0000"/>
          <w:sz w:val="20"/>
          <w:szCs w:val="20"/>
        </w:rPr>
      </w:pPr>
      <w:r w:rsidRPr="004D7B09">
        <w:rPr>
          <w:rFonts w:cs="Tahoma"/>
          <w:color w:val="FF0000"/>
          <w:sz w:val="20"/>
          <w:szCs w:val="20"/>
        </w:rPr>
        <w:t>Nay…</w:t>
      </w:r>
    </w:p>
    <w:p w:rsidR="00204E15" w:rsidRDefault="00204E15" w:rsidP="004D7B09">
      <w:pPr>
        <w:spacing w:after="0" w:line="240" w:lineRule="auto"/>
        <w:rPr>
          <w:rFonts w:cs="Tahoma"/>
          <w:color w:val="0000FF"/>
          <w:sz w:val="20"/>
          <w:szCs w:val="20"/>
        </w:rPr>
      </w:pPr>
      <w:r w:rsidRPr="004D7B09">
        <w:rPr>
          <w:rFonts w:cs="Tahoma"/>
          <w:color w:val="0000FF"/>
          <w:sz w:val="20"/>
          <w:szCs w:val="20"/>
        </w:rPr>
        <w:t>Đèn kéo quân cao bằng... nhà 4 tầng chào đón Noel</w:t>
      </w:r>
    </w:p>
    <w:p w:rsidR="005031AE" w:rsidRPr="005031AE" w:rsidRDefault="005031AE" w:rsidP="004D7B09">
      <w:pPr>
        <w:spacing w:after="0" w:line="240" w:lineRule="auto"/>
        <w:rPr>
          <w:rFonts w:cs="Tahoma"/>
          <w:color w:val="C00000"/>
          <w:sz w:val="20"/>
          <w:szCs w:val="20"/>
        </w:rPr>
      </w:pPr>
      <w:r w:rsidRPr="005031AE">
        <w:rPr>
          <w:rFonts w:cs="Tahoma"/>
          <w:color w:val="C00000"/>
          <w:sz w:val="20"/>
          <w:szCs w:val="20"/>
        </w:rPr>
        <w:t>Thanh Hóa</w:t>
      </w:r>
    </w:p>
    <w:p w:rsidR="00204E15" w:rsidRPr="00204E15" w:rsidRDefault="00914B29" w:rsidP="007269A6">
      <w:pPr>
        <w:shd w:val="clear" w:color="auto" w:fill="FFFFFF"/>
        <w:spacing w:after="0" w:line="240" w:lineRule="auto"/>
        <w:rPr>
          <w:rFonts w:eastAsia="Times New Roman" w:cs="Tahoma"/>
          <w:bCs/>
          <w:color w:val="5F5F5F"/>
          <w:sz w:val="20"/>
          <w:szCs w:val="20"/>
        </w:rPr>
      </w:pPr>
      <w:r>
        <w:rPr>
          <w:rFonts w:eastAsia="Times New Roman" w:cs="Tahoma"/>
          <w:bCs/>
          <w:color w:val="5F5F5F"/>
          <w:sz w:val="20"/>
          <w:szCs w:val="20"/>
        </w:rPr>
        <w:t xml:space="preserve">(Theo </w:t>
      </w:r>
      <w:r w:rsidR="00204E15" w:rsidRPr="00204E15">
        <w:rPr>
          <w:rFonts w:eastAsia="Times New Roman" w:cs="Tahoma"/>
          <w:bCs/>
          <w:color w:val="5F5F5F"/>
          <w:sz w:val="20"/>
          <w:szCs w:val="20"/>
        </w:rPr>
        <w:t>Dân trí) - Một chiếc đèn kéo quân khổng lồ vừa được phục dựng nhằm chào đón Noel 2012 tại Thanh Hoá. Đây được cho là chiếc đèn kéo quân lớn nhất Việt Nam hiện nay.</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lastRenderedPageBreak/>
        <w:t>Từ ngày 23/12, hàng nghìn người đã đổ về nhà thờ chính toà Thanh Hoá (tỉnh</w:t>
      </w:r>
      <w:r w:rsidRPr="00687EEC">
        <w:rPr>
          <w:rFonts w:eastAsia="Times New Roman" w:cs="Tahoma"/>
          <w:color w:val="000000"/>
          <w:sz w:val="20"/>
          <w:szCs w:val="20"/>
        </w:rPr>
        <w:t> </w:t>
      </w:r>
      <w:r w:rsidRPr="00687EEC">
        <w:rPr>
          <w:rFonts w:eastAsia="Times New Roman" w:cs="Tahoma"/>
          <w:bCs/>
          <w:color w:val="000000"/>
          <w:sz w:val="20"/>
          <w:szCs w:val="20"/>
        </w:rPr>
        <w:t>Thanh Hóa</w:t>
      </w:r>
      <w:r w:rsidRPr="00204E15">
        <w:rPr>
          <w:rFonts w:eastAsia="Times New Roman" w:cs="Tahoma"/>
          <w:color w:val="000000"/>
          <w:sz w:val="20"/>
          <w:szCs w:val="20"/>
        </w:rPr>
        <w:t>) vui Noel 2012, mừng Chúa giáng sinh và ngắm chiếc đèn kéo quân khổng lồ có chiều cao tương đương một ngôi nhà 4 tầng.</w:t>
      </w:r>
    </w:p>
    <w:p w:rsidR="00204E15" w:rsidRPr="00687EEC" w:rsidRDefault="00204E15" w:rsidP="007269A6">
      <w:pPr>
        <w:spacing w:after="0" w:line="240" w:lineRule="auto"/>
        <w:rPr>
          <w:rFonts w:cs="Tahoma"/>
          <w:color w:val="000000"/>
          <w:sz w:val="20"/>
          <w:szCs w:val="20"/>
          <w:shd w:val="clear" w:color="auto" w:fill="FFFFFF"/>
        </w:rPr>
      </w:pPr>
      <w:r w:rsidRPr="00687EEC">
        <w:rPr>
          <w:rFonts w:cs="Tahoma"/>
          <w:color w:val="000000"/>
          <w:sz w:val="20"/>
          <w:szCs w:val="20"/>
          <w:shd w:val="clear" w:color="auto" w:fill="FFFFFF"/>
        </w:rPr>
        <w:t>Chiếc đèn kéo quân này được dựng giữa lòng hồ, ngay trước nhà thờ chính toà từ lễ Giáng sinh năm 2010, nay đã hư hỏng một số bộ phận. Để chào đón 80 năm thành lập giáo phận Thanh Hóa và Giáng sinh 2012, ban tổ chức đã quyết định cho phục dựng lại chiếc đèn này. Một nhóm thợ hơn 10 người đã phải làm việc liên tục trong nhiều ngày cho chiếc đèn kịp hoàn thành trước Giáng sinh 2012.</w:t>
      </w:r>
    </w:p>
    <w:p w:rsidR="00204E15" w:rsidRPr="00204E15" w:rsidRDefault="00204E15" w:rsidP="00204E15">
      <w:pPr>
        <w:spacing w:after="0" w:line="240" w:lineRule="auto"/>
        <w:ind w:left="144" w:right="-144"/>
        <w:jc w:val="center"/>
        <w:rPr>
          <w:rFonts w:eastAsia="Times New Roman" w:cs="Tahoma"/>
          <w:color w:val="000000"/>
          <w:sz w:val="20"/>
          <w:szCs w:val="20"/>
        </w:rPr>
      </w:pPr>
      <w:r>
        <w:rPr>
          <w:rFonts w:eastAsia="Times New Roman" w:cs="Tahoma"/>
          <w:noProof/>
          <w:color w:val="000000"/>
          <w:sz w:val="20"/>
          <w:szCs w:val="20"/>
        </w:rPr>
        <w:drawing>
          <wp:inline distT="0" distB="0" distL="0" distR="0">
            <wp:extent cx="1463040" cy="1731324"/>
            <wp:effectExtent l="19050" t="0" r="3810" b="0"/>
            <wp:docPr id="1" name="Picture 0" descr="Denkeoquan_caonh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keoquan_caonhat.JPG"/>
                    <pic:cNvPicPr/>
                  </pic:nvPicPr>
                  <pic:blipFill>
                    <a:blip r:embed="rId11" cstate="print"/>
                    <a:stretch>
                      <a:fillRect/>
                    </a:stretch>
                  </pic:blipFill>
                  <pic:spPr>
                    <a:xfrm>
                      <a:off x="0" y="0"/>
                      <a:ext cx="1463040" cy="1731324"/>
                    </a:xfrm>
                    <a:prstGeom prst="rect">
                      <a:avLst/>
                    </a:prstGeom>
                  </pic:spPr>
                </pic:pic>
              </a:graphicData>
            </a:graphic>
          </wp:inline>
        </w:drawing>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Đèn có chiều cao hơn 13m, đường kính 10,5m, được làm từ khung thép, vải bạt, theo phong cách đèn kéo quân truyền thống. Kích thước này được giữ nguyên theo thiết kế ban đầu và vẫn đặt ở vị trí cũ. Phần hoa văn họa tiết quanh thân đèn như hình ông già Noel cùng nhiều hình ảnh thể hiện lịch sử phát triển của Giáo phận Thanh Hóa suốt 80 năm qua được làm mới.</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Chiếc đèn kéo quân này được cho là lớn nhất Việt Nam hiện nay, so với chiếc đèn kéo quân cao 10,5 m, đường kính đáy 9,6 m từng được ghi nhận là kỷ lục Việt Nam vào ngày 22/9/2010 tại Trung tâm Văn hóa Thông tin thành phố Thanh Hóa.</w:t>
      </w:r>
    </w:p>
    <w:p w:rsid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Cũng nhân dịp này, đại diện lãnh đạo Đảng, chính quyền và các tổ chức đoàn thể của Thanh Hóa cũng đã thăm hỏi, tặng quà, chúc mừng các vị chức sắc, chức việc, tu sĩ tại nhà thờ, các xứ, họ đạo trên địa bàn toàn tỉnh. </w:t>
      </w:r>
    </w:p>
    <w:p w:rsidR="005031AE" w:rsidRPr="00204E15" w:rsidRDefault="005031AE" w:rsidP="005031AE">
      <w:pPr>
        <w:spacing w:after="0" w:line="240" w:lineRule="auto"/>
        <w:rPr>
          <w:rFonts w:cs="Tahoma"/>
          <w:color w:val="C00000"/>
          <w:sz w:val="20"/>
          <w:szCs w:val="20"/>
        </w:rPr>
      </w:pPr>
      <w:r w:rsidRPr="005031AE">
        <w:rPr>
          <w:rFonts w:cs="Tahoma"/>
          <w:color w:val="C00000"/>
          <w:sz w:val="20"/>
          <w:szCs w:val="20"/>
        </w:rPr>
        <w:t>Bình Định</w:t>
      </w:r>
    </w:p>
    <w:p w:rsid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Không khí đón Giáng sinh tại thành phố biển</w:t>
      </w:r>
      <w:r w:rsidRPr="00687EEC">
        <w:rPr>
          <w:rFonts w:eastAsia="Times New Roman" w:cs="Tahoma"/>
          <w:color w:val="000000"/>
          <w:sz w:val="20"/>
          <w:szCs w:val="20"/>
        </w:rPr>
        <w:t> </w:t>
      </w:r>
      <w:r w:rsidRPr="00687EEC">
        <w:rPr>
          <w:rFonts w:eastAsia="Times New Roman" w:cs="Tahoma"/>
          <w:bCs/>
          <w:color w:val="000000"/>
          <w:sz w:val="20"/>
          <w:szCs w:val="20"/>
        </w:rPr>
        <w:t>Quy Nhơn (Bình Định)</w:t>
      </w:r>
      <w:r w:rsidRPr="00687EEC">
        <w:rPr>
          <w:rFonts w:eastAsia="Times New Roman" w:cs="Tahoma"/>
          <w:color w:val="000000"/>
          <w:sz w:val="20"/>
          <w:szCs w:val="20"/>
        </w:rPr>
        <w:t> </w:t>
      </w:r>
      <w:r w:rsidRPr="00204E15">
        <w:rPr>
          <w:rFonts w:eastAsia="Times New Roman" w:cs="Tahoma"/>
          <w:color w:val="000000"/>
          <w:sz w:val="20"/>
          <w:szCs w:val="20"/>
        </w:rPr>
        <w:t>tuy đơn giản nhưng cũng không kém phần ấm áp. Các nhà thờ trong thành phố được trang hoàng lộng lẫy, hình ảnh ông già Noel cưỡi tuần lộc đi tặng quà xuất hiện khắp phố…</w:t>
      </w:r>
    </w:p>
    <w:p w:rsidR="005031AE" w:rsidRPr="00204E15" w:rsidRDefault="005031AE" w:rsidP="005031AE">
      <w:pPr>
        <w:spacing w:after="0" w:line="240" w:lineRule="auto"/>
        <w:rPr>
          <w:rFonts w:cs="Tahoma"/>
          <w:color w:val="C00000"/>
          <w:sz w:val="20"/>
          <w:szCs w:val="20"/>
        </w:rPr>
      </w:pPr>
      <w:r w:rsidRPr="005031AE">
        <w:rPr>
          <w:rFonts w:cs="Tahoma"/>
          <w:color w:val="C00000"/>
          <w:sz w:val="20"/>
          <w:szCs w:val="20"/>
        </w:rPr>
        <w:t>Hội An</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Trước đêm Chúa giáng sinh, hàng trăm ngôi nhà cổ ở</w:t>
      </w:r>
      <w:r w:rsidRPr="00687EEC">
        <w:rPr>
          <w:rFonts w:eastAsia="Times New Roman" w:cs="Tahoma"/>
          <w:color w:val="000000"/>
          <w:sz w:val="20"/>
          <w:szCs w:val="20"/>
        </w:rPr>
        <w:t> </w:t>
      </w:r>
      <w:r w:rsidRPr="00687EEC">
        <w:rPr>
          <w:rFonts w:eastAsia="Times New Roman" w:cs="Tahoma"/>
          <w:bCs/>
          <w:color w:val="000000"/>
          <w:sz w:val="20"/>
          <w:szCs w:val="20"/>
        </w:rPr>
        <w:t>Hội An (Quảng Nam) </w:t>
      </w:r>
      <w:r w:rsidRPr="00204E15">
        <w:rPr>
          <w:rFonts w:eastAsia="Times New Roman" w:cs="Tahoma"/>
          <w:color w:val="000000"/>
          <w:sz w:val="20"/>
          <w:szCs w:val="20"/>
        </w:rPr>
        <w:t>điểm tô thêm thông xanh, chuông gió, những dải ruy-băng xanh đỏ quấn quanh cột nhà cổ, những vòng nguyệt quế cách</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Hội An không phải là một xứ đạo lớn nhưng lại là điểm đến của rất đông du khách nước ngoài dịp lễ Noel. Bởi vậy, cứ mỗi dịp Giáng sinh, Hội An lại náo nức trang hoàng cho những ngôi nhà cổ như một cách tỏ bày lòng hiếu khách với những du khách từ phương xa tới.</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Sắc màu và không khí Noel ở Hội An không náo nhiệt, ồn</w:t>
      </w:r>
      <w:r w:rsidRPr="00687EEC">
        <w:rPr>
          <w:rFonts w:eastAsia="Times New Roman" w:cs="Tahoma"/>
          <w:color w:val="000000"/>
          <w:sz w:val="20"/>
          <w:szCs w:val="20"/>
        </w:rPr>
        <w:t xml:space="preserve"> ào</w:t>
      </w:r>
      <w:r w:rsidRPr="00204E15">
        <w:rPr>
          <w:rFonts w:eastAsia="Times New Roman" w:cs="Tahoma"/>
          <w:color w:val="000000"/>
          <w:sz w:val="20"/>
          <w:szCs w:val="20"/>
        </w:rPr>
        <w:t xml:space="preserve"> mà nhẹ nhàng, tinh tế, mang một nét đặc trưng rất riêng của thành phố cổ này.</w:t>
      </w:r>
    </w:p>
    <w:p w:rsidR="00157C67" w:rsidRPr="004D7B09" w:rsidRDefault="00157C67" w:rsidP="004D7B09">
      <w:pPr>
        <w:spacing w:after="0" w:line="240" w:lineRule="auto"/>
        <w:rPr>
          <w:rFonts w:cs="Tahoma"/>
          <w:color w:val="0000FF"/>
          <w:sz w:val="20"/>
          <w:szCs w:val="20"/>
        </w:rPr>
      </w:pPr>
      <w:r w:rsidRPr="004D7B09">
        <w:rPr>
          <w:rFonts w:cs="Tahoma"/>
          <w:color w:val="0000FF"/>
          <w:sz w:val="20"/>
          <w:szCs w:val="20"/>
        </w:rPr>
        <w:t>Gặp gia đình duy nhất còn làm đèn kéo quân ở Hà Nội</w:t>
      </w:r>
    </w:p>
    <w:p w:rsidR="00157C67" w:rsidRPr="00157C67" w:rsidRDefault="00157C67" w:rsidP="00157C67">
      <w:pPr>
        <w:shd w:val="clear" w:color="auto" w:fill="FFFFFF"/>
        <w:spacing w:before="120" w:after="120" w:line="228" w:lineRule="atLeast"/>
        <w:outlineLvl w:val="1"/>
        <w:rPr>
          <w:rFonts w:eastAsia="Times New Roman" w:cs="Tahoma"/>
          <w:bCs/>
          <w:i/>
          <w:color w:val="333333"/>
          <w:sz w:val="20"/>
          <w:szCs w:val="20"/>
        </w:rPr>
      </w:pPr>
      <w:r w:rsidRPr="00157C67">
        <w:rPr>
          <w:rFonts w:eastAsia="Times New Roman" w:cs="Tahoma"/>
          <w:bCs/>
          <w:i/>
          <w:color w:val="333333"/>
          <w:sz w:val="20"/>
          <w:szCs w:val="20"/>
        </w:rPr>
        <w:t>Dù trẻ con ngày nay ít còn chơi đèn kéo quân mỗi dịp Trung Thu về, nhưng cứ gần ngày rằm tháng 8, nghệ nhân Sinh vẫn cặm cụi làm những chiếc đèn truyền thống để giữ nghề và nhớ về nguồn cội.</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Một ngày giữa tháng 8, chúng tôi tìm về gia đình nghệ nhân Vũ Văn Sinh, thôn Đàn Viên, xã Cao viên, Hà Nội. Sắp đến Tết Trung thu, căn nhà nhỏ yên tĩnh của nhà nghệ nhân Vũ Văn Sinh - Nguyễn Thị Hạnh (nằm cuối xóm Hạnh Phúc) lại tấp nập người vào ra thăm hỏi, người đến đặt đèn kéo quân hoặc những đoàn thể, hội học sinh đưa các em nhỏ đến học làm đèn.</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Nổi tiếng là nghệ nhân làm chiếc đèn kéo quân lớn nhất Việt Nam năm 2006, giờ tiếng lành đã đồn xa khắp làng khắp nước, nhưng ngoài đời, gia đình nghệ nhân Vũ Văn Sinh vẫn là vô cùng giản dị, mộc mạc.</w:t>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Cả làng Đàn Viên trước nổi tiếng với nghề làm pháo bông, làm đèn kéo quân thì nay người dân vùng này đã chuyển sang buôn bán và làm nghề may để kiếm sống. Bởi chẳng có ai trụ nổi với nghề khi đồ chơi truyền thống này không có ai chơi hay hỏi mua. Chỉ có gia đình nhà nghệ nhân Sinh vẫn duy trì làm đèn kéo quân giữ nghề và để con cháu nhớ về nguồn cội.</w:t>
      </w:r>
    </w:p>
    <w:p w:rsidR="005031AE" w:rsidRPr="00157C67" w:rsidRDefault="005031AE" w:rsidP="005031AE">
      <w:pPr>
        <w:spacing w:after="0" w:line="240" w:lineRule="auto"/>
        <w:rPr>
          <w:rFonts w:cs="Tahoma"/>
          <w:color w:val="C00000"/>
          <w:sz w:val="20"/>
          <w:szCs w:val="20"/>
        </w:rPr>
      </w:pPr>
      <w:r w:rsidRPr="005031AE">
        <w:rPr>
          <w:rFonts w:cs="Tahoma"/>
          <w:color w:val="C00000"/>
          <w:sz w:val="20"/>
          <w:szCs w:val="20"/>
        </w:rPr>
        <w:t>Cách tạo</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Để làm những chiếc đèn kéo quân lớn nhỏ, họ thường tận dụng ngay những vật dụng quanh nhà như tre, nứa, mây rồi ra chợ mua các loại giấy màu, giấy bóng kính, vải xô… trang trí.</w:t>
      </w:r>
    </w:p>
    <w:p w:rsidR="00157C67" w:rsidRPr="00157C67" w:rsidRDefault="00157C67" w:rsidP="00157C67">
      <w:pPr>
        <w:shd w:val="clear" w:color="auto" w:fill="FFFFFF"/>
        <w:spacing w:after="0" w:line="240" w:lineRule="atLeast"/>
        <w:rPr>
          <w:rFonts w:eastAsia="Times New Roman" w:cs="Tahoma"/>
          <w:color w:val="333333"/>
          <w:sz w:val="20"/>
          <w:szCs w:val="20"/>
        </w:rPr>
      </w:pP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lastRenderedPageBreak/>
        <w:t>Theo nghệ nhân làm đèn kéo quân Vũ Văn Sinh cho biết:</w:t>
      </w:r>
      <w:r w:rsidRPr="00687EEC">
        <w:rPr>
          <w:rFonts w:eastAsia="Times New Roman" w:cs="Tahoma"/>
          <w:i/>
          <w:iCs/>
          <w:color w:val="333333"/>
          <w:sz w:val="20"/>
          <w:szCs w:val="20"/>
        </w:rPr>
        <w:t> </w:t>
      </w:r>
      <w:r w:rsidRPr="00157C67">
        <w:rPr>
          <w:rFonts w:eastAsia="Times New Roman" w:cs="Tahoma"/>
          <w:i/>
          <w:iCs/>
          <w:color w:val="333333"/>
          <w:sz w:val="20"/>
          <w:szCs w:val="20"/>
        </w:rPr>
        <w:t>"Khâu khó nhất để làm đèn kéo quân không phải là làm khung, cũng không phải tìm kiếm nguyên liệu mà là làm tán và trục để chúng tự động quay. Làm sao trục trơn và các hình nhẹ để khi đốt nến, lửa sẽ làm nóng không khí bên trong gây chênh lệch nhiệt độ với bên ngoài để tạo thành luồng gió len lỏi qua những khe của phần trên đèn và làm chúng quay".</w:t>
      </w:r>
    </w:p>
    <w:p w:rsidR="00321450" w:rsidRPr="00687EEC" w:rsidRDefault="00157C67" w:rsidP="00321450">
      <w:pPr>
        <w:spacing w:after="0" w:line="240" w:lineRule="auto"/>
        <w:rPr>
          <w:rFonts w:cs="Tahoma"/>
          <w:color w:val="333333"/>
          <w:sz w:val="20"/>
          <w:szCs w:val="20"/>
          <w:shd w:val="clear" w:color="auto" w:fill="FFFFFF"/>
        </w:rPr>
      </w:pPr>
      <w:r w:rsidRPr="00687EEC">
        <w:rPr>
          <w:rFonts w:cs="Tahoma"/>
          <w:color w:val="333333"/>
          <w:sz w:val="20"/>
          <w:szCs w:val="20"/>
          <w:shd w:val="clear" w:color="auto" w:fill="FFFFFF"/>
        </w:rPr>
        <w:t>Khi làm đèn, ngoài việc chú ý đến bốn mặt ngoài được dán giấy bóng kính như bốn màn ảnh thì phải chú ý đến xung quanh trục đèn. Những vòng trụ giấy dán nội dung của chiếc đèn như hình người, con vật, cảnh vật làng quê... được gia đình cắt từ những quyển truyện thiếu nhi. Hoặc thậm chí những hình này cô con gái của gia đình cũng thường tự vẽ và cắt dán, gá buộc thành nhiều tầng.</w:t>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Khác với những chiếc đèn kéo quân nhập khẩu từ Trung Quốc có bán ở hàng Mã, hàng Gai hiện nay, đèn kéo quân của gia đình nghệ nhân Sinh - Hạnh hoàn toàn được làm từ chất liệu tự nhiên. Nếu chơi đèn kéo quân xong mà cất vào túi bóng cẩn thận thì vẫn rất bền và có thể chơi được mấy năm liền. </w:t>
      </w:r>
    </w:p>
    <w:p w:rsidR="005031AE" w:rsidRPr="00157C67" w:rsidRDefault="005031AE" w:rsidP="005031AE">
      <w:pPr>
        <w:spacing w:after="0" w:line="240" w:lineRule="auto"/>
        <w:rPr>
          <w:rFonts w:cs="Tahoma"/>
          <w:color w:val="C00000"/>
          <w:sz w:val="20"/>
          <w:szCs w:val="20"/>
        </w:rPr>
      </w:pPr>
      <w:r w:rsidRPr="005031AE">
        <w:rPr>
          <w:rFonts w:cs="Tahoma"/>
          <w:color w:val="C00000"/>
          <w:sz w:val="20"/>
          <w:szCs w:val="20"/>
        </w:rPr>
        <w:t>Khách hàng</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Cô Nguyễn Thị Hạnh, 50 tuổi - vợ nghệ nhân Sinh cho biết: Trước đây, các cửa hàng đồ chơi trên hàng Mã vẫn thường về tận gia đình để đặt hàng đèn kéo quân, nhất là mỗi thời điểm gần đến Tết Trung Thu. Thời ấy, người Hà Nội sành chơi đèn kéo quân khi ra hàng Mã chỉ nhất định chọn mua những chiếc đèn có chữ ký của chú Sinh. Nhiều phụ huynh ở các nơi khác thi thoảng cũng hỏi thăm tìm đến tận nhà đặt làm cho con chơi. </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Nhưng bây giờ trẻ con có nhiều đồ chơi hiện đại nên ở hàng Mã không đặt hàng nhà nghệ nhân nữa. Khách đến nhà mua đèn kéo quân cả năm cũng chỉ có vài người. Tuy nhiên gia đình vẫn cố gắng duy trì làm đèn. Song đối tượng đặt đèn kéo quân bây giờ chủ yếu là các nhà văn hóa, các quán cà phê, các đám cưới...</w:t>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Hiện, ngoài làm đèn kéo quân theo các đơn đặt hàng của những đối tượng khách hàng trên, hàng tháng, nghệ nhân Sinh vẫn được mời đến các lớp mẫu giáo, các làng trẻ em để hướng dẫn cách làm đèn kéo quân cho các em nhỏ. Hay, thỉnh thoảng một số trung tâm giáo dục thường xuyên vẫn đưa những học viên nhí về tận gia đình để học làm đèn.</w:t>
      </w:r>
    </w:p>
    <w:p w:rsidR="00E247A3" w:rsidRPr="00157C67" w:rsidRDefault="00E247A3" w:rsidP="00E247A3">
      <w:pPr>
        <w:shd w:val="clear" w:color="auto" w:fill="FFFFFF"/>
        <w:spacing w:after="0" w:line="240" w:lineRule="atLeast"/>
        <w:jc w:val="center"/>
        <w:rPr>
          <w:rFonts w:eastAsia="Times New Roman" w:cs="Tahoma"/>
          <w:color w:val="333333"/>
          <w:sz w:val="20"/>
          <w:szCs w:val="20"/>
        </w:rPr>
      </w:pPr>
      <w:r>
        <w:rPr>
          <w:rFonts w:eastAsia="Times New Roman" w:cs="Tahoma"/>
          <w:noProof/>
          <w:color w:val="333333"/>
          <w:sz w:val="20"/>
          <w:szCs w:val="20"/>
        </w:rPr>
        <w:drawing>
          <wp:inline distT="0" distB="0" distL="0" distR="0">
            <wp:extent cx="2316480" cy="1737360"/>
            <wp:effectExtent l="19050" t="0" r="7620" b="0"/>
            <wp:docPr id="2" name="Picture 1" descr="Denkeoquan_Nghenh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keoquan_Nghenhan.jpg"/>
                    <pic:cNvPicPr/>
                  </pic:nvPicPr>
                  <pic:blipFill>
                    <a:blip r:embed="rId12" cstate="print"/>
                    <a:stretch>
                      <a:fillRect/>
                    </a:stretch>
                  </pic:blipFill>
                  <pic:spPr>
                    <a:xfrm>
                      <a:off x="0" y="0"/>
                      <a:ext cx="2316480" cy="1737360"/>
                    </a:xfrm>
                    <a:prstGeom prst="rect">
                      <a:avLst/>
                    </a:prstGeom>
                  </pic:spPr>
                </pic:pic>
              </a:graphicData>
            </a:graphic>
          </wp:inline>
        </w:drawing>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Nghệ nhân Sinh tâm sự: "</w:t>
      </w:r>
      <w:r w:rsidRPr="00157C67">
        <w:rPr>
          <w:rFonts w:eastAsia="Times New Roman" w:cs="Tahoma"/>
          <w:i/>
          <w:iCs/>
          <w:color w:val="333333"/>
          <w:sz w:val="20"/>
          <w:szCs w:val="20"/>
        </w:rPr>
        <w:t>Giờ, gia đình làm pháo bông phụ</w:t>
      </w:r>
      <w:r w:rsidRPr="00687EEC">
        <w:rPr>
          <w:rFonts w:eastAsia="Times New Roman" w:cs="Tahoma"/>
          <w:i/>
          <w:iCs/>
          <w:color w:val="333333"/>
          <w:sz w:val="20"/>
          <w:szCs w:val="20"/>
        </w:rPr>
        <w:t>c</w:t>
      </w:r>
      <w:r w:rsidRPr="00157C67">
        <w:rPr>
          <w:rFonts w:eastAsia="Times New Roman" w:cs="Tahoma"/>
          <w:i/>
          <w:iCs/>
          <w:color w:val="333333"/>
          <w:sz w:val="20"/>
          <w:szCs w:val="20"/>
        </w:rPr>
        <w:t xml:space="preserve"> vụ lễ hội là chủ yếu. Còn làm đèn kéo quân chỉ là vì nhớ nghề. Mấy năm nay, khi có đơn đặt hàng từ các cửa hàng đồ chơi trẻ em hay các quán cà phê thì gia đình vẫn làm. Còn phần nhiều phải đến tận gần Trung thu hàng năm thì mới bắt đầu làm đèn kéo quân cho vui và phục vụ trẻ em trong làng vui Trung Thu</w:t>
      </w:r>
      <w:r w:rsidRPr="00157C67">
        <w:rPr>
          <w:rFonts w:eastAsia="Times New Roman" w:cs="Tahoma"/>
          <w:color w:val="333333"/>
          <w:sz w:val="20"/>
          <w:szCs w:val="20"/>
        </w:rPr>
        <w:t>".</w:t>
      </w:r>
    </w:p>
    <w:p w:rsidR="005031AE" w:rsidRPr="00157C67" w:rsidRDefault="005031AE" w:rsidP="005031AE">
      <w:pPr>
        <w:spacing w:after="0" w:line="240" w:lineRule="auto"/>
        <w:rPr>
          <w:rFonts w:cs="Tahoma"/>
          <w:color w:val="C00000"/>
          <w:sz w:val="20"/>
          <w:szCs w:val="20"/>
        </w:rPr>
      </w:pPr>
      <w:r w:rsidRPr="005031AE">
        <w:rPr>
          <w:rFonts w:cs="Tahoma"/>
          <w:color w:val="C00000"/>
          <w:sz w:val="20"/>
          <w:szCs w:val="20"/>
        </w:rPr>
        <w:t>Giá thành</w:t>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Theo nghệ nhân Sinh - Hạnh kể, để làm một chiếc đèn kéo quân dù là nhỏ cũng phải mất cả ngày mới xong. Thế nhưng khi bán cũng chỉ được 50 ngàn đồng/chiếc. Trừ các vật liệu và công làm đèn, tính ra người làm chỉ được lãi từ 10 - 20 ngàn đồng/ngày. Khách đến đặt và mua hàng ngày một thưa thớt. Người dân làng Đàn Viên không ai làm đèn và không ai sống được với nghề cũng vì thế. </w:t>
      </w:r>
    </w:p>
    <w:p w:rsidR="005031AE" w:rsidRPr="00157C67" w:rsidRDefault="005031AE" w:rsidP="005031AE">
      <w:pPr>
        <w:spacing w:after="0" w:line="240" w:lineRule="auto"/>
        <w:rPr>
          <w:rFonts w:cs="Tahoma"/>
          <w:color w:val="C00000"/>
          <w:sz w:val="20"/>
          <w:szCs w:val="20"/>
        </w:rPr>
      </w:pPr>
      <w:r w:rsidRPr="005031AE">
        <w:rPr>
          <w:rFonts w:cs="Tahoma"/>
          <w:color w:val="C00000"/>
          <w:sz w:val="20"/>
          <w:szCs w:val="20"/>
        </w:rPr>
        <w:t>Đoạn kết</w:t>
      </w:r>
    </w:p>
    <w:p w:rsidR="00157C67" w:rsidRDefault="00157C67" w:rsidP="00321450">
      <w:pPr>
        <w:spacing w:after="0" w:line="240" w:lineRule="auto"/>
        <w:rPr>
          <w:rFonts w:cs="Tahoma"/>
          <w:i/>
          <w:iCs/>
          <w:color w:val="333333"/>
          <w:sz w:val="20"/>
          <w:szCs w:val="20"/>
          <w:shd w:val="clear" w:color="auto" w:fill="FFFFFF"/>
        </w:rPr>
      </w:pPr>
      <w:r w:rsidRPr="00687EEC">
        <w:rPr>
          <w:rFonts w:cs="Tahoma"/>
          <w:color w:val="333333"/>
          <w:sz w:val="20"/>
          <w:szCs w:val="20"/>
          <w:shd w:val="clear" w:color="auto" w:fill="FFFFFF"/>
        </w:rPr>
        <w:t>Khi hỏi vì sao gia đình vẫn "mê" làm đèn kéo quân đến vậy, nghệ nhân Vũ Văn Sinh tỏ ra buồn bã tiếc nuối nói:</w:t>
      </w:r>
      <w:r w:rsidRPr="00687EEC">
        <w:rPr>
          <w:rStyle w:val="apple-converted-space"/>
          <w:rFonts w:cs="Tahoma"/>
          <w:color w:val="333333"/>
          <w:sz w:val="20"/>
          <w:szCs w:val="20"/>
          <w:shd w:val="clear" w:color="auto" w:fill="FFFFFF"/>
        </w:rPr>
        <w:t> </w:t>
      </w:r>
      <w:r w:rsidRPr="00687EEC">
        <w:rPr>
          <w:rFonts w:cs="Tahoma"/>
          <w:i/>
          <w:iCs/>
          <w:color w:val="333333"/>
          <w:sz w:val="20"/>
          <w:szCs w:val="20"/>
          <w:shd w:val="clear" w:color="auto" w:fill="FFFFFF"/>
        </w:rPr>
        <w:t>“Ngày còn nhỏ vì gia đình nghèo, lại ở quê nên mỗi Trung Thu về, tôi ao ước có một thứ đồ chơi. Vì thế, năm nào tôi cũng làm đèn kéo quân để chơi cho dù nghề này đã bị mai một ở làng. Giờ gia đình cố giữ nghề, nhưng chỉ còn phục vụ một số đối tượng khách hàng và những người hoài cổ".</w:t>
      </w:r>
    </w:p>
    <w:p w:rsidR="007269A6" w:rsidRPr="00687EEC" w:rsidRDefault="007269A6" w:rsidP="00321450">
      <w:pPr>
        <w:spacing w:after="0" w:line="240" w:lineRule="auto"/>
        <w:rPr>
          <w:rFonts w:cs="Tahoma"/>
          <w:sz w:val="20"/>
          <w:szCs w:val="20"/>
        </w:rPr>
      </w:pPr>
    </w:p>
    <w:sectPr w:rsidR="007269A6" w:rsidRPr="00687EEC" w:rsidSect="007269A6">
      <w:pgSz w:w="11909" w:h="16834" w:code="9"/>
      <w:pgMar w:top="1152" w:right="1152" w:bottom="1152" w:left="1152" w:header="576" w:footer="576"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32DAF"/>
    <w:multiLevelType w:val="multilevel"/>
    <w:tmpl w:val="92D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FF44D7"/>
    <w:multiLevelType w:val="multilevel"/>
    <w:tmpl w:val="5650A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B20497"/>
    <w:multiLevelType w:val="multilevel"/>
    <w:tmpl w:val="02A01B16"/>
    <w:lvl w:ilvl="0">
      <w:start w:val="1"/>
      <w:numFmt w:val="upperLetter"/>
      <w:pStyle w:val="A1"/>
      <w:lvlText w:val="%1."/>
      <w:lvlJc w:val="left"/>
      <w:pPr>
        <w:ind w:left="432" w:hanging="432"/>
      </w:pPr>
      <w:rPr>
        <w:rFonts w:hint="default"/>
      </w:rPr>
    </w:lvl>
    <w:lvl w:ilvl="1">
      <w:start w:val="1"/>
      <w:numFmt w:val="upperRoman"/>
      <w:pStyle w:val="A2"/>
      <w:lvlText w:val="%2."/>
      <w:lvlJc w:val="left"/>
      <w:pPr>
        <w:ind w:left="936" w:hanging="576"/>
      </w:pPr>
      <w:rPr>
        <w:rFonts w:hint="default"/>
      </w:rPr>
    </w:lvl>
    <w:lvl w:ilvl="2">
      <w:start w:val="1"/>
      <w:numFmt w:val="decimal"/>
      <w:pStyle w:val="A3"/>
      <w:lvlText w:val="%3)"/>
      <w:lvlJc w:val="left"/>
      <w:pPr>
        <w:ind w:left="1296" w:hanging="576"/>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2"/>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321450"/>
    <w:rsid w:val="000C47DF"/>
    <w:rsid w:val="00157C67"/>
    <w:rsid w:val="00172AFC"/>
    <w:rsid w:val="00204E15"/>
    <w:rsid w:val="00321450"/>
    <w:rsid w:val="00363A3D"/>
    <w:rsid w:val="004D7B09"/>
    <w:rsid w:val="005031AE"/>
    <w:rsid w:val="00687EEC"/>
    <w:rsid w:val="006C386F"/>
    <w:rsid w:val="007269A6"/>
    <w:rsid w:val="008149F2"/>
    <w:rsid w:val="00914B29"/>
    <w:rsid w:val="00AF6C67"/>
    <w:rsid w:val="00C45A27"/>
    <w:rsid w:val="00CE0163"/>
    <w:rsid w:val="00D41643"/>
    <w:rsid w:val="00E247A3"/>
    <w:rsid w:val="00EB0472"/>
    <w:rsid w:val="00FA22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163"/>
  </w:style>
  <w:style w:type="paragraph" w:styleId="Heading1">
    <w:name w:val="heading 1"/>
    <w:basedOn w:val="Normal"/>
    <w:link w:val="Heading1Char"/>
    <w:uiPriority w:val="9"/>
    <w:qFormat/>
    <w:rsid w:val="00CE0163"/>
    <w:pPr>
      <w:spacing w:before="100" w:beforeAutospacing="1" w:after="100" w:afterAutospacing="1" w:line="240" w:lineRule="auto"/>
      <w:outlineLvl w:val="0"/>
    </w:pPr>
    <w:rPr>
      <w:rFonts w:ascii="Times New Roman" w:eastAsiaTheme="majorEastAsia" w:hAnsi="Times New Roman" w:cstheme="majorBidi"/>
      <w:b/>
      <w:bCs/>
      <w:kern w:val="36"/>
      <w:sz w:val="48"/>
      <w:szCs w:val="48"/>
    </w:rPr>
  </w:style>
  <w:style w:type="paragraph" w:styleId="Heading2">
    <w:name w:val="heading 2"/>
    <w:basedOn w:val="Normal"/>
    <w:link w:val="Heading2Char"/>
    <w:uiPriority w:val="9"/>
    <w:qFormat/>
    <w:rsid w:val="003214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A1"/>
    <w:basedOn w:val="Heading1"/>
    <w:link w:val="A1Char"/>
    <w:autoRedefine/>
    <w:rsid w:val="00CE0163"/>
    <w:pPr>
      <w:numPr>
        <w:numId w:val="3"/>
      </w:numPr>
      <w:shd w:val="clear" w:color="auto" w:fill="FFFFFF"/>
      <w:spacing w:before="0" w:beforeAutospacing="0" w:after="120" w:afterAutospacing="0"/>
    </w:pPr>
    <w:rPr>
      <w:rFonts w:ascii="Verdana" w:eastAsia="Times New Roman" w:hAnsi="Verdana" w:cs="Arial"/>
      <w:color w:val="C00000"/>
      <w:sz w:val="32"/>
      <w:szCs w:val="30"/>
    </w:rPr>
  </w:style>
  <w:style w:type="character" w:customStyle="1" w:styleId="Heading1Char">
    <w:name w:val="Heading 1 Char"/>
    <w:basedOn w:val="DefaultParagraphFont"/>
    <w:link w:val="Heading1"/>
    <w:uiPriority w:val="9"/>
    <w:rsid w:val="00CE0163"/>
    <w:rPr>
      <w:rFonts w:ascii="Times New Roman" w:eastAsiaTheme="majorEastAsia" w:hAnsi="Times New Roman" w:cstheme="majorBidi"/>
      <w:b/>
      <w:bCs/>
      <w:kern w:val="36"/>
      <w:sz w:val="48"/>
      <w:szCs w:val="48"/>
    </w:rPr>
  </w:style>
  <w:style w:type="character" w:customStyle="1" w:styleId="A1Char">
    <w:name w:val="A1 Char"/>
    <w:basedOn w:val="Heading1Char"/>
    <w:link w:val="A1"/>
    <w:rsid w:val="00CE0163"/>
    <w:rPr>
      <w:rFonts w:ascii="Verdana" w:eastAsia="Times New Roman" w:hAnsi="Verdana" w:cs="Arial"/>
      <w:color w:val="C00000"/>
      <w:sz w:val="32"/>
      <w:szCs w:val="30"/>
      <w:shd w:val="clear" w:color="auto" w:fill="FFFFFF"/>
    </w:rPr>
  </w:style>
  <w:style w:type="paragraph" w:customStyle="1" w:styleId="Style1">
    <w:name w:val="Style1"/>
    <w:basedOn w:val="Heading1"/>
    <w:link w:val="Style1Char"/>
    <w:autoRedefine/>
    <w:qFormat/>
    <w:rsid w:val="00CE0163"/>
    <w:pPr>
      <w:shd w:val="clear" w:color="auto" w:fill="FFFFFF"/>
      <w:spacing w:before="0" w:beforeAutospacing="0" w:after="120" w:afterAutospacing="0"/>
    </w:pPr>
    <w:rPr>
      <w:rFonts w:ascii="Tahoma" w:eastAsia="Times New Roman" w:hAnsi="Tahoma" w:cs="Tahoma"/>
      <w:color w:val="FF0000"/>
      <w:sz w:val="28"/>
      <w:szCs w:val="30"/>
    </w:rPr>
  </w:style>
  <w:style w:type="character" w:customStyle="1" w:styleId="Style1Char">
    <w:name w:val="Style1 Char"/>
    <w:basedOn w:val="Heading1Char"/>
    <w:link w:val="Style1"/>
    <w:rsid w:val="00CE0163"/>
    <w:rPr>
      <w:rFonts w:eastAsia="Times New Roman" w:cs="Tahoma"/>
      <w:color w:val="FF0000"/>
      <w:sz w:val="28"/>
      <w:szCs w:val="30"/>
      <w:shd w:val="clear" w:color="auto" w:fill="FFFFFF"/>
    </w:rPr>
  </w:style>
  <w:style w:type="paragraph" w:customStyle="1" w:styleId="A2">
    <w:name w:val="A2"/>
    <w:basedOn w:val="Style1"/>
    <w:link w:val="A2Char"/>
    <w:autoRedefine/>
    <w:rsid w:val="00CE0163"/>
    <w:pPr>
      <w:numPr>
        <w:ilvl w:val="1"/>
        <w:numId w:val="3"/>
      </w:numPr>
    </w:pPr>
  </w:style>
  <w:style w:type="character" w:customStyle="1" w:styleId="A2Char">
    <w:name w:val="A2 Char"/>
    <w:basedOn w:val="Style1Char"/>
    <w:link w:val="A2"/>
    <w:rsid w:val="00CE0163"/>
  </w:style>
  <w:style w:type="paragraph" w:customStyle="1" w:styleId="A3">
    <w:name w:val="A3"/>
    <w:basedOn w:val="NormalWeb"/>
    <w:link w:val="A3Char"/>
    <w:autoRedefine/>
    <w:rsid w:val="00CE0163"/>
    <w:pPr>
      <w:numPr>
        <w:ilvl w:val="2"/>
        <w:numId w:val="3"/>
      </w:numPr>
      <w:shd w:val="clear" w:color="auto" w:fill="FFFFFF"/>
      <w:spacing w:before="0" w:beforeAutospacing="0" w:after="120" w:afterAutospacing="0"/>
      <w:jc w:val="both"/>
    </w:pPr>
    <w:rPr>
      <w:rFonts w:ascii="Arial" w:eastAsia="Times New Roman" w:hAnsi="Arial" w:cs="Arial"/>
      <w:color w:val="0000FF"/>
      <w:szCs w:val="26"/>
    </w:rPr>
  </w:style>
  <w:style w:type="paragraph" w:styleId="NormalWeb">
    <w:name w:val="Normal (Web)"/>
    <w:basedOn w:val="Normal"/>
    <w:uiPriority w:val="99"/>
    <w:unhideWhenUsed/>
    <w:rsid w:val="00CE0163"/>
    <w:pPr>
      <w:spacing w:before="100" w:beforeAutospacing="1" w:after="100" w:afterAutospacing="1" w:line="240" w:lineRule="auto"/>
    </w:pPr>
    <w:rPr>
      <w:rFonts w:ascii="Times New Roman" w:hAnsi="Times New Roman" w:cs="Times New Roman"/>
      <w:sz w:val="24"/>
      <w:szCs w:val="24"/>
    </w:rPr>
  </w:style>
  <w:style w:type="character" w:customStyle="1" w:styleId="A3Char">
    <w:name w:val="A3 Char"/>
    <w:basedOn w:val="DefaultParagraphFont"/>
    <w:link w:val="A3"/>
    <w:rsid w:val="00CE0163"/>
    <w:rPr>
      <w:rFonts w:ascii="Arial" w:eastAsia="Times New Roman" w:hAnsi="Arial" w:cs="Arial"/>
      <w:color w:val="0000FF"/>
      <w:sz w:val="24"/>
      <w:szCs w:val="26"/>
      <w:shd w:val="clear" w:color="auto" w:fill="FFFFFF"/>
    </w:rPr>
  </w:style>
  <w:style w:type="character" w:styleId="Hyperlink">
    <w:name w:val="Hyperlink"/>
    <w:basedOn w:val="DefaultParagraphFont"/>
    <w:uiPriority w:val="99"/>
    <w:semiHidden/>
    <w:unhideWhenUsed/>
    <w:rsid w:val="00CE0163"/>
    <w:rPr>
      <w:color w:val="0000FF"/>
      <w:u w:val="single"/>
    </w:rPr>
  </w:style>
  <w:style w:type="character" w:styleId="Strong">
    <w:name w:val="Strong"/>
    <w:basedOn w:val="DefaultParagraphFont"/>
    <w:uiPriority w:val="22"/>
    <w:qFormat/>
    <w:rsid w:val="00CE0163"/>
    <w:rPr>
      <w:b/>
      <w:bCs/>
    </w:rPr>
  </w:style>
  <w:style w:type="character" w:styleId="Emphasis">
    <w:name w:val="Emphasis"/>
    <w:basedOn w:val="DefaultParagraphFont"/>
    <w:uiPriority w:val="20"/>
    <w:qFormat/>
    <w:rsid w:val="00CE0163"/>
    <w:rPr>
      <w:i/>
      <w:iCs/>
    </w:rPr>
  </w:style>
  <w:style w:type="paragraph" w:styleId="BalloonText">
    <w:name w:val="Balloon Text"/>
    <w:basedOn w:val="Normal"/>
    <w:link w:val="BalloonTextChar"/>
    <w:uiPriority w:val="99"/>
    <w:semiHidden/>
    <w:unhideWhenUsed/>
    <w:rsid w:val="00CE0163"/>
    <w:pPr>
      <w:spacing w:after="0" w:line="240" w:lineRule="auto"/>
    </w:pPr>
    <w:rPr>
      <w:rFonts w:cs="Tahoma"/>
      <w:sz w:val="16"/>
      <w:szCs w:val="16"/>
    </w:rPr>
  </w:style>
  <w:style w:type="character" w:customStyle="1" w:styleId="BalloonTextChar">
    <w:name w:val="Balloon Text Char"/>
    <w:basedOn w:val="DefaultParagraphFont"/>
    <w:link w:val="BalloonText"/>
    <w:uiPriority w:val="99"/>
    <w:semiHidden/>
    <w:rsid w:val="00CE0163"/>
    <w:rPr>
      <w:rFonts w:cs="Tahoma"/>
      <w:sz w:val="16"/>
      <w:szCs w:val="16"/>
    </w:rPr>
  </w:style>
  <w:style w:type="character" w:customStyle="1" w:styleId="apple-converted-space">
    <w:name w:val="apple-converted-space"/>
    <w:basedOn w:val="DefaultParagraphFont"/>
    <w:rsid w:val="00CE0163"/>
  </w:style>
  <w:style w:type="character" w:customStyle="1" w:styleId="shorttext">
    <w:name w:val="short_text"/>
    <w:basedOn w:val="DefaultParagraphFont"/>
    <w:rsid w:val="00CE0163"/>
  </w:style>
  <w:style w:type="character" w:customStyle="1" w:styleId="hps">
    <w:name w:val="hps"/>
    <w:basedOn w:val="DefaultParagraphFont"/>
    <w:rsid w:val="00CE0163"/>
  </w:style>
  <w:style w:type="character" w:customStyle="1" w:styleId="Heading2Char">
    <w:name w:val="Heading 2 Char"/>
    <w:basedOn w:val="DefaultParagraphFont"/>
    <w:link w:val="Heading2"/>
    <w:uiPriority w:val="9"/>
    <w:rsid w:val="00321450"/>
    <w:rPr>
      <w:rFonts w:ascii="Times New Roman" w:eastAsia="Times New Roman" w:hAnsi="Times New Roman" w:cs="Times New Roman"/>
      <w:b/>
      <w:bCs/>
      <w:sz w:val="36"/>
      <w:szCs w:val="36"/>
    </w:rPr>
  </w:style>
  <w:style w:type="character" w:customStyle="1" w:styleId="mw-headline">
    <w:name w:val="mw-headline"/>
    <w:basedOn w:val="DefaultParagraphFont"/>
    <w:rsid w:val="00321450"/>
  </w:style>
  <w:style w:type="character" w:styleId="HTMLCite">
    <w:name w:val="HTML Cite"/>
    <w:basedOn w:val="DefaultParagraphFont"/>
    <w:uiPriority w:val="99"/>
    <w:semiHidden/>
    <w:unhideWhenUsed/>
    <w:rsid w:val="00321450"/>
    <w:rPr>
      <w:i/>
      <w:iCs/>
    </w:rPr>
  </w:style>
</w:styles>
</file>

<file path=word/webSettings.xml><?xml version="1.0" encoding="utf-8"?>
<w:webSettings xmlns:r="http://schemas.openxmlformats.org/officeDocument/2006/relationships" xmlns:w="http://schemas.openxmlformats.org/wordprocessingml/2006/main">
  <w:divs>
    <w:div w:id="15694819">
      <w:bodyDiv w:val="1"/>
      <w:marLeft w:val="0"/>
      <w:marRight w:val="0"/>
      <w:marTop w:val="0"/>
      <w:marBottom w:val="0"/>
      <w:divBdr>
        <w:top w:val="none" w:sz="0" w:space="0" w:color="auto"/>
        <w:left w:val="none" w:sz="0" w:space="0" w:color="auto"/>
        <w:bottom w:val="none" w:sz="0" w:space="0" w:color="auto"/>
        <w:right w:val="none" w:sz="0" w:space="0" w:color="auto"/>
      </w:divBdr>
    </w:div>
    <w:div w:id="91442484">
      <w:bodyDiv w:val="1"/>
      <w:marLeft w:val="0"/>
      <w:marRight w:val="0"/>
      <w:marTop w:val="0"/>
      <w:marBottom w:val="0"/>
      <w:divBdr>
        <w:top w:val="none" w:sz="0" w:space="0" w:color="auto"/>
        <w:left w:val="none" w:sz="0" w:space="0" w:color="auto"/>
        <w:bottom w:val="none" w:sz="0" w:space="0" w:color="auto"/>
        <w:right w:val="none" w:sz="0" w:space="0" w:color="auto"/>
      </w:divBdr>
    </w:div>
    <w:div w:id="142165184">
      <w:bodyDiv w:val="1"/>
      <w:marLeft w:val="0"/>
      <w:marRight w:val="0"/>
      <w:marTop w:val="0"/>
      <w:marBottom w:val="0"/>
      <w:divBdr>
        <w:top w:val="none" w:sz="0" w:space="0" w:color="auto"/>
        <w:left w:val="none" w:sz="0" w:space="0" w:color="auto"/>
        <w:bottom w:val="none" w:sz="0" w:space="0" w:color="auto"/>
        <w:right w:val="none" w:sz="0" w:space="0" w:color="auto"/>
      </w:divBdr>
      <w:divsChild>
        <w:div w:id="2049329775">
          <w:marLeft w:val="0"/>
          <w:marRight w:val="0"/>
          <w:marTop w:val="0"/>
          <w:marBottom w:val="0"/>
          <w:divBdr>
            <w:top w:val="none" w:sz="0" w:space="0" w:color="auto"/>
            <w:left w:val="none" w:sz="0" w:space="0" w:color="auto"/>
            <w:bottom w:val="none" w:sz="0" w:space="0" w:color="auto"/>
            <w:right w:val="none" w:sz="0" w:space="0" w:color="auto"/>
          </w:divBdr>
        </w:div>
        <w:div w:id="577985735">
          <w:marLeft w:val="0"/>
          <w:marRight w:val="0"/>
          <w:marTop w:val="0"/>
          <w:marBottom w:val="0"/>
          <w:divBdr>
            <w:top w:val="none" w:sz="0" w:space="0" w:color="auto"/>
            <w:left w:val="none" w:sz="0" w:space="0" w:color="auto"/>
            <w:bottom w:val="none" w:sz="0" w:space="0" w:color="auto"/>
            <w:right w:val="none" w:sz="0" w:space="0" w:color="auto"/>
          </w:divBdr>
        </w:div>
        <w:div w:id="1677270875">
          <w:marLeft w:val="0"/>
          <w:marRight w:val="0"/>
          <w:marTop w:val="0"/>
          <w:marBottom w:val="0"/>
          <w:divBdr>
            <w:top w:val="none" w:sz="0" w:space="0" w:color="auto"/>
            <w:left w:val="none" w:sz="0" w:space="0" w:color="auto"/>
            <w:bottom w:val="none" w:sz="0" w:space="0" w:color="auto"/>
            <w:right w:val="none" w:sz="0" w:space="0" w:color="auto"/>
          </w:divBdr>
        </w:div>
      </w:divsChild>
    </w:div>
    <w:div w:id="145556500">
      <w:bodyDiv w:val="1"/>
      <w:marLeft w:val="0"/>
      <w:marRight w:val="0"/>
      <w:marTop w:val="0"/>
      <w:marBottom w:val="0"/>
      <w:divBdr>
        <w:top w:val="none" w:sz="0" w:space="0" w:color="auto"/>
        <w:left w:val="none" w:sz="0" w:space="0" w:color="auto"/>
        <w:bottom w:val="none" w:sz="0" w:space="0" w:color="auto"/>
        <w:right w:val="none" w:sz="0" w:space="0" w:color="auto"/>
      </w:divBdr>
      <w:divsChild>
        <w:div w:id="1100418673">
          <w:marLeft w:val="0"/>
          <w:marRight w:val="0"/>
          <w:marTop w:val="180"/>
          <w:marBottom w:val="0"/>
          <w:divBdr>
            <w:top w:val="none" w:sz="0" w:space="0" w:color="auto"/>
            <w:left w:val="none" w:sz="0" w:space="0" w:color="auto"/>
            <w:bottom w:val="none" w:sz="0" w:space="0" w:color="auto"/>
            <w:right w:val="none" w:sz="0" w:space="0" w:color="auto"/>
          </w:divBdr>
          <w:divsChild>
            <w:div w:id="11563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962534">
      <w:bodyDiv w:val="1"/>
      <w:marLeft w:val="0"/>
      <w:marRight w:val="0"/>
      <w:marTop w:val="0"/>
      <w:marBottom w:val="0"/>
      <w:divBdr>
        <w:top w:val="none" w:sz="0" w:space="0" w:color="auto"/>
        <w:left w:val="none" w:sz="0" w:space="0" w:color="auto"/>
        <w:bottom w:val="none" w:sz="0" w:space="0" w:color="auto"/>
        <w:right w:val="none" w:sz="0" w:space="0" w:color="auto"/>
      </w:divBdr>
    </w:div>
    <w:div w:id="474953776">
      <w:bodyDiv w:val="1"/>
      <w:marLeft w:val="0"/>
      <w:marRight w:val="0"/>
      <w:marTop w:val="0"/>
      <w:marBottom w:val="0"/>
      <w:divBdr>
        <w:top w:val="none" w:sz="0" w:space="0" w:color="auto"/>
        <w:left w:val="none" w:sz="0" w:space="0" w:color="auto"/>
        <w:bottom w:val="none" w:sz="0" w:space="0" w:color="auto"/>
        <w:right w:val="none" w:sz="0" w:space="0" w:color="auto"/>
      </w:divBdr>
    </w:div>
    <w:div w:id="840510191">
      <w:bodyDiv w:val="1"/>
      <w:marLeft w:val="0"/>
      <w:marRight w:val="0"/>
      <w:marTop w:val="0"/>
      <w:marBottom w:val="0"/>
      <w:divBdr>
        <w:top w:val="none" w:sz="0" w:space="0" w:color="auto"/>
        <w:left w:val="none" w:sz="0" w:space="0" w:color="auto"/>
        <w:bottom w:val="none" w:sz="0" w:space="0" w:color="auto"/>
        <w:right w:val="none" w:sz="0" w:space="0" w:color="auto"/>
      </w:divBdr>
      <w:divsChild>
        <w:div w:id="747076130">
          <w:marLeft w:val="0"/>
          <w:marRight w:val="0"/>
          <w:marTop w:val="0"/>
          <w:marBottom w:val="0"/>
          <w:divBdr>
            <w:top w:val="none" w:sz="0" w:space="0" w:color="auto"/>
            <w:left w:val="none" w:sz="0" w:space="0" w:color="auto"/>
            <w:bottom w:val="none" w:sz="0" w:space="0" w:color="auto"/>
            <w:right w:val="none" w:sz="0" w:space="0" w:color="auto"/>
          </w:divBdr>
        </w:div>
        <w:div w:id="420681812">
          <w:marLeft w:val="0"/>
          <w:marRight w:val="0"/>
          <w:marTop w:val="0"/>
          <w:marBottom w:val="0"/>
          <w:divBdr>
            <w:top w:val="none" w:sz="0" w:space="0" w:color="auto"/>
            <w:left w:val="none" w:sz="0" w:space="0" w:color="auto"/>
            <w:bottom w:val="none" w:sz="0" w:space="0" w:color="auto"/>
            <w:right w:val="none" w:sz="0" w:space="0" w:color="auto"/>
          </w:divBdr>
        </w:div>
        <w:div w:id="1809013654">
          <w:marLeft w:val="0"/>
          <w:marRight w:val="0"/>
          <w:marTop w:val="0"/>
          <w:marBottom w:val="0"/>
          <w:divBdr>
            <w:top w:val="none" w:sz="0" w:space="0" w:color="auto"/>
            <w:left w:val="none" w:sz="0" w:space="0" w:color="auto"/>
            <w:bottom w:val="none" w:sz="0" w:space="0" w:color="auto"/>
            <w:right w:val="none" w:sz="0" w:space="0" w:color="auto"/>
          </w:divBdr>
        </w:div>
      </w:divsChild>
    </w:div>
    <w:div w:id="879978275">
      <w:bodyDiv w:val="1"/>
      <w:marLeft w:val="0"/>
      <w:marRight w:val="0"/>
      <w:marTop w:val="0"/>
      <w:marBottom w:val="0"/>
      <w:divBdr>
        <w:top w:val="none" w:sz="0" w:space="0" w:color="auto"/>
        <w:left w:val="none" w:sz="0" w:space="0" w:color="auto"/>
        <w:bottom w:val="none" w:sz="0" w:space="0" w:color="auto"/>
        <w:right w:val="none" w:sz="0" w:space="0" w:color="auto"/>
      </w:divBdr>
      <w:divsChild>
        <w:div w:id="1566524245">
          <w:marLeft w:val="0"/>
          <w:marRight w:val="120"/>
          <w:marTop w:val="180"/>
          <w:marBottom w:val="169"/>
          <w:divBdr>
            <w:top w:val="none" w:sz="0" w:space="0" w:color="auto"/>
            <w:left w:val="none" w:sz="0" w:space="0" w:color="auto"/>
            <w:bottom w:val="none" w:sz="0" w:space="0" w:color="auto"/>
            <w:right w:val="none" w:sz="0" w:space="0" w:color="auto"/>
          </w:divBdr>
        </w:div>
      </w:divsChild>
    </w:div>
    <w:div w:id="1135441558">
      <w:bodyDiv w:val="1"/>
      <w:marLeft w:val="0"/>
      <w:marRight w:val="0"/>
      <w:marTop w:val="0"/>
      <w:marBottom w:val="0"/>
      <w:divBdr>
        <w:top w:val="none" w:sz="0" w:space="0" w:color="auto"/>
        <w:left w:val="none" w:sz="0" w:space="0" w:color="auto"/>
        <w:bottom w:val="none" w:sz="0" w:space="0" w:color="auto"/>
        <w:right w:val="none" w:sz="0" w:space="0" w:color="auto"/>
      </w:divBdr>
      <w:divsChild>
        <w:div w:id="1752238101">
          <w:marLeft w:val="0"/>
          <w:marRight w:val="0"/>
          <w:marTop w:val="0"/>
          <w:marBottom w:val="0"/>
          <w:divBdr>
            <w:top w:val="none" w:sz="0" w:space="0" w:color="auto"/>
            <w:left w:val="none" w:sz="0" w:space="0" w:color="auto"/>
            <w:bottom w:val="none" w:sz="0" w:space="0" w:color="auto"/>
            <w:right w:val="none" w:sz="0" w:space="0" w:color="auto"/>
          </w:divBdr>
        </w:div>
        <w:div w:id="82730405">
          <w:marLeft w:val="0"/>
          <w:marRight w:val="0"/>
          <w:marTop w:val="0"/>
          <w:marBottom w:val="0"/>
          <w:divBdr>
            <w:top w:val="none" w:sz="0" w:space="0" w:color="auto"/>
            <w:left w:val="none" w:sz="0" w:space="0" w:color="auto"/>
            <w:bottom w:val="none" w:sz="0" w:space="0" w:color="auto"/>
            <w:right w:val="none" w:sz="0" w:space="0" w:color="auto"/>
          </w:divBdr>
        </w:div>
        <w:div w:id="613442655">
          <w:marLeft w:val="0"/>
          <w:marRight w:val="0"/>
          <w:marTop w:val="0"/>
          <w:marBottom w:val="0"/>
          <w:divBdr>
            <w:top w:val="none" w:sz="0" w:space="0" w:color="auto"/>
            <w:left w:val="none" w:sz="0" w:space="0" w:color="auto"/>
            <w:bottom w:val="none" w:sz="0" w:space="0" w:color="auto"/>
            <w:right w:val="none" w:sz="0" w:space="0" w:color="auto"/>
          </w:divBdr>
        </w:div>
      </w:divsChild>
    </w:div>
    <w:div w:id="1163080590">
      <w:bodyDiv w:val="1"/>
      <w:marLeft w:val="0"/>
      <w:marRight w:val="0"/>
      <w:marTop w:val="0"/>
      <w:marBottom w:val="0"/>
      <w:divBdr>
        <w:top w:val="none" w:sz="0" w:space="0" w:color="auto"/>
        <w:left w:val="none" w:sz="0" w:space="0" w:color="auto"/>
        <w:bottom w:val="none" w:sz="0" w:space="0" w:color="auto"/>
        <w:right w:val="none" w:sz="0" w:space="0" w:color="auto"/>
      </w:divBdr>
    </w:div>
    <w:div w:id="1402562230">
      <w:bodyDiv w:val="1"/>
      <w:marLeft w:val="0"/>
      <w:marRight w:val="0"/>
      <w:marTop w:val="0"/>
      <w:marBottom w:val="0"/>
      <w:divBdr>
        <w:top w:val="none" w:sz="0" w:space="0" w:color="auto"/>
        <w:left w:val="none" w:sz="0" w:space="0" w:color="auto"/>
        <w:bottom w:val="none" w:sz="0" w:space="0" w:color="auto"/>
        <w:right w:val="none" w:sz="0" w:space="0" w:color="auto"/>
      </w:divBdr>
      <w:divsChild>
        <w:div w:id="903681957">
          <w:marLeft w:val="0"/>
          <w:marRight w:val="0"/>
          <w:marTop w:val="0"/>
          <w:marBottom w:val="0"/>
          <w:divBdr>
            <w:top w:val="none" w:sz="0" w:space="0" w:color="auto"/>
            <w:left w:val="none" w:sz="0" w:space="0" w:color="auto"/>
            <w:bottom w:val="none" w:sz="0" w:space="0" w:color="auto"/>
            <w:right w:val="none" w:sz="0" w:space="0" w:color="auto"/>
          </w:divBdr>
          <w:divsChild>
            <w:div w:id="3286657">
              <w:marLeft w:val="0"/>
              <w:marRight w:val="0"/>
              <w:marTop w:val="0"/>
              <w:marBottom w:val="0"/>
              <w:divBdr>
                <w:top w:val="none" w:sz="0" w:space="0" w:color="auto"/>
                <w:left w:val="none" w:sz="0" w:space="0" w:color="auto"/>
                <w:bottom w:val="none" w:sz="0" w:space="0" w:color="auto"/>
                <w:right w:val="none" w:sz="0" w:space="0" w:color="auto"/>
              </w:divBdr>
            </w:div>
          </w:divsChild>
        </w:div>
        <w:div w:id="404111963">
          <w:marLeft w:val="0"/>
          <w:marRight w:val="0"/>
          <w:marTop w:val="0"/>
          <w:marBottom w:val="0"/>
          <w:divBdr>
            <w:top w:val="none" w:sz="0" w:space="0" w:color="auto"/>
            <w:left w:val="none" w:sz="0" w:space="0" w:color="auto"/>
            <w:bottom w:val="none" w:sz="0" w:space="0" w:color="auto"/>
            <w:right w:val="none" w:sz="0" w:space="0" w:color="auto"/>
          </w:divBdr>
        </w:div>
        <w:div w:id="75985126">
          <w:marLeft w:val="0"/>
          <w:marRight w:val="0"/>
          <w:marTop w:val="0"/>
          <w:marBottom w:val="0"/>
          <w:divBdr>
            <w:top w:val="none" w:sz="0" w:space="0" w:color="auto"/>
            <w:left w:val="none" w:sz="0" w:space="0" w:color="auto"/>
            <w:bottom w:val="none" w:sz="0" w:space="0" w:color="auto"/>
            <w:right w:val="none" w:sz="0" w:space="0" w:color="auto"/>
          </w:divBdr>
          <w:divsChild>
            <w:div w:id="69391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77225">
      <w:bodyDiv w:val="1"/>
      <w:marLeft w:val="0"/>
      <w:marRight w:val="0"/>
      <w:marTop w:val="0"/>
      <w:marBottom w:val="0"/>
      <w:divBdr>
        <w:top w:val="none" w:sz="0" w:space="0" w:color="auto"/>
        <w:left w:val="none" w:sz="0" w:space="0" w:color="auto"/>
        <w:bottom w:val="none" w:sz="0" w:space="0" w:color="auto"/>
        <w:right w:val="none" w:sz="0" w:space="0" w:color="auto"/>
      </w:divBdr>
      <w:divsChild>
        <w:div w:id="1310091432">
          <w:marLeft w:val="0"/>
          <w:marRight w:val="0"/>
          <w:marTop w:val="0"/>
          <w:marBottom w:val="0"/>
          <w:divBdr>
            <w:top w:val="none" w:sz="0" w:space="0" w:color="auto"/>
            <w:left w:val="none" w:sz="0" w:space="0" w:color="auto"/>
            <w:bottom w:val="none" w:sz="0" w:space="0" w:color="auto"/>
            <w:right w:val="none" w:sz="0" w:space="0" w:color="auto"/>
          </w:divBdr>
        </w:div>
        <w:div w:id="179127914">
          <w:marLeft w:val="0"/>
          <w:marRight w:val="0"/>
          <w:marTop w:val="0"/>
          <w:marBottom w:val="0"/>
          <w:divBdr>
            <w:top w:val="none" w:sz="0" w:space="0" w:color="auto"/>
            <w:left w:val="none" w:sz="0" w:space="0" w:color="auto"/>
            <w:bottom w:val="none" w:sz="0" w:space="0" w:color="auto"/>
            <w:right w:val="none" w:sz="0" w:space="0" w:color="auto"/>
          </w:divBdr>
        </w:div>
        <w:div w:id="1712729437">
          <w:marLeft w:val="0"/>
          <w:marRight w:val="0"/>
          <w:marTop w:val="0"/>
          <w:marBottom w:val="0"/>
          <w:divBdr>
            <w:top w:val="none" w:sz="0" w:space="0" w:color="auto"/>
            <w:left w:val="none" w:sz="0" w:space="0" w:color="auto"/>
            <w:bottom w:val="none" w:sz="0" w:space="0" w:color="auto"/>
            <w:right w:val="none" w:sz="0" w:space="0" w:color="auto"/>
          </w:divBdr>
        </w:div>
      </w:divsChild>
    </w:div>
    <w:div w:id="1522234008">
      <w:bodyDiv w:val="1"/>
      <w:marLeft w:val="0"/>
      <w:marRight w:val="0"/>
      <w:marTop w:val="0"/>
      <w:marBottom w:val="0"/>
      <w:divBdr>
        <w:top w:val="none" w:sz="0" w:space="0" w:color="auto"/>
        <w:left w:val="none" w:sz="0" w:space="0" w:color="auto"/>
        <w:bottom w:val="none" w:sz="0" w:space="0" w:color="auto"/>
        <w:right w:val="none" w:sz="0" w:space="0" w:color="auto"/>
      </w:divBdr>
    </w:div>
    <w:div w:id="1823081731">
      <w:bodyDiv w:val="1"/>
      <w:marLeft w:val="0"/>
      <w:marRight w:val="0"/>
      <w:marTop w:val="0"/>
      <w:marBottom w:val="0"/>
      <w:divBdr>
        <w:top w:val="none" w:sz="0" w:space="0" w:color="auto"/>
        <w:left w:val="none" w:sz="0" w:space="0" w:color="auto"/>
        <w:bottom w:val="none" w:sz="0" w:space="0" w:color="auto"/>
        <w:right w:val="none" w:sz="0" w:space="0" w:color="auto"/>
      </w:divBdr>
    </w:div>
    <w:div w:id="1880388450">
      <w:bodyDiv w:val="1"/>
      <w:marLeft w:val="0"/>
      <w:marRight w:val="0"/>
      <w:marTop w:val="0"/>
      <w:marBottom w:val="0"/>
      <w:divBdr>
        <w:top w:val="none" w:sz="0" w:space="0" w:color="auto"/>
        <w:left w:val="none" w:sz="0" w:space="0" w:color="auto"/>
        <w:bottom w:val="none" w:sz="0" w:space="0" w:color="auto"/>
        <w:right w:val="none" w:sz="0" w:space="0" w:color="auto"/>
      </w:divBdr>
      <w:divsChild>
        <w:div w:id="2133015057">
          <w:marLeft w:val="0"/>
          <w:marRight w:val="0"/>
          <w:marTop w:val="0"/>
          <w:marBottom w:val="0"/>
          <w:divBdr>
            <w:top w:val="none" w:sz="0" w:space="0" w:color="auto"/>
            <w:left w:val="none" w:sz="0" w:space="0" w:color="auto"/>
            <w:bottom w:val="none" w:sz="0" w:space="0" w:color="auto"/>
            <w:right w:val="none" w:sz="0" w:space="0" w:color="auto"/>
          </w:divBdr>
        </w:div>
        <w:div w:id="2137142325">
          <w:marLeft w:val="0"/>
          <w:marRight w:val="0"/>
          <w:marTop w:val="0"/>
          <w:marBottom w:val="0"/>
          <w:divBdr>
            <w:top w:val="none" w:sz="0" w:space="0" w:color="auto"/>
            <w:left w:val="none" w:sz="0" w:space="0" w:color="auto"/>
            <w:bottom w:val="none" w:sz="0" w:space="0" w:color="auto"/>
            <w:right w:val="none" w:sz="0" w:space="0" w:color="auto"/>
          </w:divBdr>
          <w:divsChild>
            <w:div w:id="104621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92401">
      <w:bodyDiv w:val="1"/>
      <w:marLeft w:val="0"/>
      <w:marRight w:val="0"/>
      <w:marTop w:val="0"/>
      <w:marBottom w:val="0"/>
      <w:divBdr>
        <w:top w:val="none" w:sz="0" w:space="0" w:color="auto"/>
        <w:left w:val="none" w:sz="0" w:space="0" w:color="auto"/>
        <w:bottom w:val="none" w:sz="0" w:space="0" w:color="auto"/>
        <w:right w:val="none" w:sz="0" w:space="0" w:color="auto"/>
      </w:divBdr>
    </w:div>
    <w:div w:id="2133938039">
      <w:bodyDiv w:val="1"/>
      <w:marLeft w:val="0"/>
      <w:marRight w:val="0"/>
      <w:marTop w:val="0"/>
      <w:marBottom w:val="0"/>
      <w:divBdr>
        <w:top w:val="none" w:sz="0" w:space="0" w:color="auto"/>
        <w:left w:val="none" w:sz="0" w:space="0" w:color="auto"/>
        <w:bottom w:val="none" w:sz="0" w:space="0" w:color="auto"/>
        <w:right w:val="none" w:sz="0" w:space="0" w:color="auto"/>
      </w:divBdr>
      <w:divsChild>
        <w:div w:id="884759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ndex.php?title=Vinh_quy_b%C3%A1i_t%E1%BB%95&amp;action=edit&amp;redlink=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wikipedia.org/wiki/R%E1%BB%91i_b%C3%B3ng"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i.wikipedia.org/wiki/T%E1%BA%BFt_Trung_Thu" TargetMode="External"/><Relationship Id="rId11" Type="http://schemas.openxmlformats.org/officeDocument/2006/relationships/image" Target="media/image1.jpeg"/><Relationship Id="rId5" Type="http://schemas.openxmlformats.org/officeDocument/2006/relationships/hyperlink" Target="http://vi.wikipedia.org/wiki/Trung_Qu%E1%BB%91c" TargetMode="External"/><Relationship Id="rId10" Type="http://schemas.openxmlformats.org/officeDocument/2006/relationships/hyperlink" Target="http://vi.wikipedia.org/wiki/%C4%90%C3%B4r%C3%AAmon" TargetMode="External"/><Relationship Id="rId4" Type="http://schemas.openxmlformats.org/officeDocument/2006/relationships/webSettings" Target="webSettings.xml"/><Relationship Id="rId9" Type="http://schemas.openxmlformats.org/officeDocument/2006/relationships/hyperlink" Target="http://vi.wikipedia.org/wiki/T%C3%B4n_Ng%E1%BB%99_Kh%C3%B4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1761</Words>
  <Characters>10039</Characters>
  <Application>Microsoft Office Word</Application>
  <DocSecurity>0</DocSecurity>
  <Lines>83</Lines>
  <Paragraphs>23</Paragraphs>
  <ScaleCrop>false</ScaleCrop>
  <Company/>
  <LinksUpToDate>false</LinksUpToDate>
  <CharactersWithSpaces>11777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trinhnguyen</dc:creator>
  <cp:lastModifiedBy>pmay</cp:lastModifiedBy>
  <cp:revision>13</cp:revision>
  <dcterms:created xsi:type="dcterms:W3CDTF">2013-03-19T12:16:00Z</dcterms:created>
  <dcterms:modified xsi:type="dcterms:W3CDTF">2013-03-20T06:38:00Z</dcterms:modified>
</cp:coreProperties>
</file>